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DBED2" w14:textId="77777777" w:rsidR="00EB771E" w:rsidRPr="00EB771E" w:rsidRDefault="00EB771E" w:rsidP="00FC6455">
      <w:pPr>
        <w:rPr>
          <w:rFonts w:ascii="Arial" w:hAnsi="Arial" w:cs="Arial"/>
          <w:color w:val="3366FF"/>
        </w:rPr>
      </w:pPr>
    </w:p>
    <w:p w14:paraId="68B062BF" w14:textId="485FDDBD" w:rsidR="00FC6455" w:rsidRPr="009E40F6" w:rsidRDefault="009E40F6" w:rsidP="00FC6455">
      <w:pPr>
        <w:rPr>
          <w:rFonts w:ascii="Arial" w:hAnsi="Arial" w:cs="Arial"/>
          <w:sz w:val="48"/>
        </w:rPr>
      </w:pPr>
      <w:r w:rsidRPr="009E40F6">
        <w:rPr>
          <w:rFonts w:ascii="Arial" w:hAnsi="Arial" w:cs="Arial"/>
          <w:b/>
          <w:sz w:val="40"/>
        </w:rPr>
        <w:t>Lernarrangement Imperialismus / Afrika / Rohsto</w:t>
      </w:r>
      <w:r w:rsidRPr="009E40F6">
        <w:rPr>
          <w:rFonts w:ascii="Arial" w:hAnsi="Arial" w:cs="Arial"/>
          <w:b/>
          <w:sz w:val="40"/>
        </w:rPr>
        <w:t>f</w:t>
      </w:r>
      <w:r w:rsidRPr="009E40F6">
        <w:rPr>
          <w:rFonts w:ascii="Arial" w:hAnsi="Arial" w:cs="Arial"/>
          <w:b/>
          <w:sz w:val="40"/>
        </w:rPr>
        <w:t>fe</w:t>
      </w:r>
    </w:p>
    <w:p w14:paraId="51C930E6" w14:textId="77777777" w:rsidR="00FC6455" w:rsidRPr="00EB771E" w:rsidRDefault="00FC6455" w:rsidP="00FC6455">
      <w:pPr>
        <w:rPr>
          <w:rFonts w:ascii="Arial" w:hAnsi="Arial" w:cs="Arial"/>
        </w:rPr>
      </w:pPr>
    </w:p>
    <w:tbl>
      <w:tblPr>
        <w:tblStyle w:val="HelleListe-Akzent5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7938"/>
      </w:tblGrid>
      <w:tr w:rsidR="00BA7523" w:rsidRPr="00EB771E" w14:paraId="57E7E8CE" w14:textId="77777777" w:rsidTr="009E40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6A6A6" w:themeFill="background1" w:themeFillShade="A6"/>
          </w:tcPr>
          <w:p w14:paraId="6B41D727" w14:textId="4FE47B8F" w:rsidR="00BA7523" w:rsidRPr="00EB771E" w:rsidRDefault="00BA7523" w:rsidP="00BA7523">
            <w:pPr>
              <w:rPr>
                <w:rFonts w:ascii="Arial" w:hAnsi="Arial" w:cs="Arial"/>
              </w:rPr>
            </w:pPr>
            <w:r w:rsidRPr="00EB771E">
              <w:rPr>
                <w:rFonts w:ascii="Arial" w:hAnsi="Arial" w:cs="Arial"/>
              </w:rPr>
              <w:t>Allgemeines</w:t>
            </w:r>
          </w:p>
        </w:tc>
      </w:tr>
      <w:tr w:rsidR="00FC6455" w:rsidRPr="00EB771E" w14:paraId="5AA8DBCC" w14:textId="77777777" w:rsidTr="009E4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6DB0791" w14:textId="23A03B45" w:rsidR="00BA7523" w:rsidRPr="00EB771E" w:rsidRDefault="00BA7523" w:rsidP="00BA7523">
            <w:pPr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Perspektive</w:t>
            </w:r>
          </w:p>
        </w:tc>
        <w:tc>
          <w:tcPr>
            <w:tcW w:w="793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BBE329F" w14:textId="4280B231" w:rsidR="00BA7523" w:rsidRPr="00EB771E" w:rsidRDefault="00CF70EF" w:rsidP="00BA7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RZG</w:t>
            </w:r>
          </w:p>
        </w:tc>
      </w:tr>
      <w:tr w:rsidR="00FC6455" w:rsidRPr="00EB771E" w14:paraId="28894CF7" w14:textId="77777777" w:rsidTr="009E40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1B04F961" w14:textId="6268BEAF" w:rsidR="00BA7523" w:rsidRPr="00EB771E" w:rsidRDefault="00BA7523" w:rsidP="00BA7523">
            <w:pPr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Zyklus</w:t>
            </w:r>
          </w:p>
        </w:tc>
        <w:tc>
          <w:tcPr>
            <w:tcW w:w="7938" w:type="dxa"/>
          </w:tcPr>
          <w:p w14:paraId="28DFB0AB" w14:textId="5E40D8B7" w:rsidR="00BA7523" w:rsidRPr="00EB771E" w:rsidRDefault="00CF70EF" w:rsidP="00BA7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FC6455" w:rsidRPr="00EB771E" w14:paraId="5D093EEF" w14:textId="77777777" w:rsidTr="009E4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65A6617" w14:textId="67683403" w:rsidR="00BA7523" w:rsidRPr="00EB771E" w:rsidRDefault="00BA7523" w:rsidP="00BA7523">
            <w:pPr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Schuljahr</w:t>
            </w:r>
          </w:p>
        </w:tc>
        <w:tc>
          <w:tcPr>
            <w:tcW w:w="793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50B4956" w14:textId="78C6D94A" w:rsidR="00BA7523" w:rsidRPr="00EB771E" w:rsidRDefault="00CF70EF" w:rsidP="00BA7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</w:tr>
      <w:tr w:rsidR="00FC6455" w:rsidRPr="00EB771E" w14:paraId="4BC5C57E" w14:textId="77777777" w:rsidTr="009E40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46C036BB" w14:textId="4FAB8C03" w:rsidR="00BA7523" w:rsidRPr="00CF70EF" w:rsidRDefault="00BA7523" w:rsidP="00BA7523">
            <w:pPr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Theme</w:t>
            </w:r>
            <w:r w:rsidRPr="00EB771E">
              <w:rPr>
                <w:rFonts w:ascii="Arial" w:hAnsi="Arial" w:cs="Arial"/>
                <w:sz w:val="16"/>
                <w:szCs w:val="16"/>
              </w:rPr>
              <w:t>n</w:t>
            </w:r>
            <w:r w:rsidRPr="00EB771E">
              <w:rPr>
                <w:rFonts w:ascii="Arial" w:hAnsi="Arial" w:cs="Arial"/>
                <w:sz w:val="16"/>
                <w:szCs w:val="16"/>
              </w:rPr>
              <w:t>feld</w:t>
            </w:r>
            <w:r w:rsidR="00FC6455" w:rsidRPr="00EB771E">
              <w:rPr>
                <w:rFonts w:ascii="Arial" w:hAnsi="Arial" w:cs="Arial"/>
                <w:sz w:val="16"/>
                <w:szCs w:val="16"/>
              </w:rPr>
              <w:t>/Kompetenzbereich</w:t>
            </w:r>
          </w:p>
        </w:tc>
        <w:tc>
          <w:tcPr>
            <w:tcW w:w="7938" w:type="dxa"/>
          </w:tcPr>
          <w:p w14:paraId="570090F4" w14:textId="7F8AF2E6" w:rsidR="00BA7523" w:rsidRPr="00EB771E" w:rsidRDefault="00CF70EF" w:rsidP="00BA7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Geschichte und Geografie</w:t>
            </w:r>
          </w:p>
        </w:tc>
      </w:tr>
      <w:tr w:rsidR="00FC6455" w:rsidRPr="00EB771E" w14:paraId="26ED05D0" w14:textId="77777777" w:rsidTr="009E4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37C1A81" w14:textId="77777777" w:rsidR="00BA7523" w:rsidRPr="00EB771E" w:rsidRDefault="00BA7523" w:rsidP="00BA7523">
            <w:pPr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Titel</w:t>
            </w:r>
          </w:p>
          <w:p w14:paraId="7D365F57" w14:textId="30292048" w:rsidR="00BA7523" w:rsidRPr="00EB771E" w:rsidRDefault="00BA7523" w:rsidP="00BA7523">
            <w:pPr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EB771E">
              <w:rPr>
                <w:rFonts w:ascii="Arial" w:hAnsi="Arial" w:cs="Arial"/>
                <w:b w:val="0"/>
                <w:i/>
                <w:sz w:val="16"/>
                <w:szCs w:val="16"/>
              </w:rPr>
              <w:t>z.B. «Wie ich esse – wie andere essen»</w:t>
            </w:r>
          </w:p>
        </w:tc>
        <w:tc>
          <w:tcPr>
            <w:tcW w:w="793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2EB5906" w14:textId="77777777" w:rsidR="00CF70EF" w:rsidRPr="00CF70EF" w:rsidRDefault="00CF70EF" w:rsidP="00CF7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CF70EF">
              <w:rPr>
                <w:rFonts w:ascii="Helvetica" w:hAnsi="Helvetica"/>
                <w:sz w:val="16"/>
                <w:szCs w:val="16"/>
              </w:rPr>
              <w:t>Imperialismus</w:t>
            </w:r>
          </w:p>
          <w:p w14:paraId="09C30AD5" w14:textId="77777777" w:rsidR="00CF70EF" w:rsidRPr="00CF70EF" w:rsidRDefault="00CF70EF" w:rsidP="00CF7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CF70EF">
              <w:rPr>
                <w:rFonts w:ascii="Helvetica" w:hAnsi="Helvetica"/>
                <w:sz w:val="16"/>
                <w:szCs w:val="16"/>
              </w:rPr>
              <w:t>Afrika</w:t>
            </w:r>
          </w:p>
          <w:p w14:paraId="29F49461" w14:textId="1A834414" w:rsidR="00BA7523" w:rsidRPr="00CF70EF" w:rsidRDefault="00CF70EF" w:rsidP="00CF7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sz w:val="16"/>
                <w:szCs w:val="16"/>
              </w:rPr>
            </w:pPr>
            <w:r w:rsidRPr="00CF70EF">
              <w:rPr>
                <w:rFonts w:ascii="Helvetica" w:hAnsi="Helvetica"/>
                <w:sz w:val="16"/>
                <w:szCs w:val="16"/>
              </w:rPr>
              <w:t>Rohstoffe</w:t>
            </w:r>
          </w:p>
        </w:tc>
      </w:tr>
      <w:tr w:rsidR="00126FF5" w:rsidRPr="00EB771E" w14:paraId="09BF04DD" w14:textId="77777777" w:rsidTr="009E40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48B22FF5" w14:textId="77777777" w:rsidR="00126FF5" w:rsidRPr="00EB771E" w:rsidRDefault="00126FF5" w:rsidP="00BA7523">
            <w:pPr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Inhalte, Begriffe</w:t>
            </w:r>
          </w:p>
          <w:p w14:paraId="65A24B8B" w14:textId="76E6929B" w:rsidR="00FC6455" w:rsidRPr="00EB771E" w:rsidRDefault="00FC6455" w:rsidP="00BA7523">
            <w:pPr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EB771E">
              <w:rPr>
                <w:rFonts w:ascii="Arial" w:hAnsi="Arial" w:cs="Arial"/>
                <w:b w:val="0"/>
                <w:i/>
                <w:sz w:val="16"/>
                <w:szCs w:val="16"/>
              </w:rPr>
              <w:t>Verbindliche Inhalte nach LP21</w:t>
            </w:r>
            <w:r w:rsidRPr="00EB771E">
              <w:rPr>
                <w:rFonts w:ascii="Arial" w:hAnsi="Arial" w:cs="Arial"/>
                <w:b w:val="0"/>
                <w:i/>
                <w:color w:val="FF0000"/>
                <w:sz w:val="16"/>
                <w:szCs w:val="16"/>
              </w:rPr>
              <w:t xml:space="preserve"> rot</w:t>
            </w:r>
            <w:r w:rsidRPr="00EB771E">
              <w:rPr>
                <w:rFonts w:ascii="Arial" w:hAnsi="Arial" w:cs="Arial"/>
                <w:b w:val="0"/>
                <w:i/>
                <w:sz w:val="16"/>
                <w:szCs w:val="16"/>
              </w:rPr>
              <w:t xml:space="preserve"> markieren</w:t>
            </w:r>
          </w:p>
        </w:tc>
        <w:tc>
          <w:tcPr>
            <w:tcW w:w="7938" w:type="dxa"/>
          </w:tcPr>
          <w:p w14:paraId="00E32980" w14:textId="77777777" w:rsidR="003902CF" w:rsidRPr="003902CF" w:rsidRDefault="003902CF" w:rsidP="00BA7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sz w:val="16"/>
                <w:szCs w:val="16"/>
              </w:rPr>
            </w:pPr>
            <w:r w:rsidRPr="003902CF">
              <w:rPr>
                <w:rFonts w:ascii="Helvetica" w:hAnsi="Helvetica" w:cs="Arial"/>
                <w:sz w:val="16"/>
                <w:szCs w:val="16"/>
              </w:rPr>
              <w:t>Inhalte:</w:t>
            </w:r>
          </w:p>
          <w:p w14:paraId="432533C3" w14:textId="3380A24B" w:rsidR="003902CF" w:rsidRDefault="003902CF" w:rsidP="00BA7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hAnsi="Helvetica" w:cs="Arial"/>
                <w:sz w:val="16"/>
                <w:szCs w:val="16"/>
              </w:rPr>
              <w:t>Am Beispiel Afrikas wird der Imperialismus exemplarisch dargestellt und in den Kontext der Orientierungsf</w:t>
            </w:r>
            <w:r>
              <w:rPr>
                <w:rFonts w:ascii="Helvetica" w:hAnsi="Helvetica" w:cs="Arial"/>
                <w:sz w:val="16"/>
                <w:szCs w:val="16"/>
              </w:rPr>
              <w:t>ä</w:t>
            </w:r>
            <w:r>
              <w:rPr>
                <w:rFonts w:ascii="Helvetica" w:hAnsi="Helvetica" w:cs="Arial"/>
                <w:sz w:val="16"/>
                <w:szCs w:val="16"/>
              </w:rPr>
              <w:t>higkeit und der wirtschaftlichen Entwicklung bis in die Gegenwart gestellt.</w:t>
            </w:r>
          </w:p>
          <w:p w14:paraId="03A2409A" w14:textId="77777777" w:rsidR="003902CF" w:rsidRPr="003902CF" w:rsidRDefault="003902CF" w:rsidP="00BA7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sz w:val="16"/>
                <w:szCs w:val="16"/>
              </w:rPr>
            </w:pPr>
          </w:p>
          <w:p w14:paraId="25BBCFD2" w14:textId="754C1A84" w:rsidR="003902CF" w:rsidRPr="003902CF" w:rsidRDefault="003902CF" w:rsidP="00BA7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sz w:val="16"/>
                <w:szCs w:val="16"/>
              </w:rPr>
            </w:pPr>
            <w:r w:rsidRPr="003902CF">
              <w:rPr>
                <w:rFonts w:ascii="Helvetica" w:hAnsi="Helvetica" w:cs="Arial"/>
                <w:sz w:val="16"/>
                <w:szCs w:val="16"/>
              </w:rPr>
              <w:t>Begriffe nach LP 21:</w:t>
            </w:r>
          </w:p>
          <w:p w14:paraId="38D77DAC" w14:textId="77777777" w:rsidR="00126FF5" w:rsidRPr="003902CF" w:rsidRDefault="00CF70EF" w:rsidP="00BA7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color w:val="FF6600"/>
                <w:sz w:val="16"/>
                <w:szCs w:val="16"/>
              </w:rPr>
            </w:pPr>
            <w:r w:rsidRPr="003902CF">
              <w:rPr>
                <w:rFonts w:ascii="Helvetica" w:hAnsi="Helvetica" w:cs="Arial"/>
                <w:color w:val="FF6600"/>
                <w:sz w:val="16"/>
                <w:szCs w:val="16"/>
              </w:rPr>
              <w:t xml:space="preserve">Mental </w:t>
            </w:r>
            <w:proofErr w:type="spellStart"/>
            <w:r w:rsidRPr="003902CF">
              <w:rPr>
                <w:rFonts w:ascii="Helvetica" w:hAnsi="Helvetica" w:cs="Arial"/>
                <w:color w:val="FF6600"/>
                <w:sz w:val="16"/>
                <w:szCs w:val="16"/>
              </w:rPr>
              <w:t>Map</w:t>
            </w:r>
            <w:proofErr w:type="spellEnd"/>
          </w:p>
          <w:p w14:paraId="2BBB1099" w14:textId="77777777" w:rsidR="00CF70EF" w:rsidRPr="003902CF" w:rsidRDefault="00CF70EF" w:rsidP="00BA7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color w:val="FF6600"/>
                <w:sz w:val="16"/>
                <w:szCs w:val="16"/>
              </w:rPr>
            </w:pPr>
            <w:r w:rsidRPr="003902CF">
              <w:rPr>
                <w:rFonts w:ascii="Helvetica" w:hAnsi="Helvetica" w:cs="Arial"/>
                <w:color w:val="FF6600"/>
                <w:sz w:val="16"/>
                <w:szCs w:val="16"/>
              </w:rPr>
              <w:t xml:space="preserve">Kontinente, Ozeane, Gebirge, Länder, Ortschaften, Gewässer, </w:t>
            </w:r>
            <w:proofErr w:type="spellStart"/>
            <w:r w:rsidRPr="003902CF">
              <w:rPr>
                <w:rFonts w:ascii="Helvetica" w:hAnsi="Helvetica" w:cs="Arial"/>
                <w:color w:val="FF6600"/>
                <w:sz w:val="16"/>
                <w:szCs w:val="16"/>
              </w:rPr>
              <w:t>Grosslandschaften</w:t>
            </w:r>
            <w:proofErr w:type="spellEnd"/>
          </w:p>
          <w:p w14:paraId="3D36E8C7" w14:textId="77777777" w:rsidR="00CF70EF" w:rsidRPr="003902CF" w:rsidRDefault="00CF70EF" w:rsidP="00CF7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color w:val="FF6600"/>
                <w:sz w:val="16"/>
                <w:szCs w:val="16"/>
              </w:rPr>
            </w:pPr>
            <w:r w:rsidRPr="003902CF">
              <w:rPr>
                <w:rFonts w:ascii="Helvetica" w:hAnsi="Helvetica" w:cs="Arial"/>
                <w:color w:val="FF6600"/>
                <w:sz w:val="16"/>
                <w:szCs w:val="16"/>
              </w:rPr>
              <w:t>Orientierungsmittel: Sachtext, Bild, Statistik, Diagramm</w:t>
            </w:r>
          </w:p>
          <w:p w14:paraId="1E38F295" w14:textId="7E8CF6C0" w:rsidR="003902CF" w:rsidRPr="00CF70EF" w:rsidRDefault="003902CF" w:rsidP="00CF7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sz w:val="16"/>
                <w:szCs w:val="16"/>
              </w:rPr>
            </w:pPr>
            <w:r w:rsidRPr="003902CF">
              <w:rPr>
                <w:rFonts w:ascii="Helvetica" w:hAnsi="Helvetica" w:cs="Arial"/>
                <w:color w:val="FF6600"/>
                <w:sz w:val="16"/>
                <w:szCs w:val="16"/>
              </w:rPr>
              <w:t>Imperialismus</w:t>
            </w:r>
          </w:p>
        </w:tc>
      </w:tr>
      <w:tr w:rsidR="00126FF5" w:rsidRPr="00EB771E" w14:paraId="5FBD677F" w14:textId="77777777" w:rsidTr="009E4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A068FBD" w14:textId="053FA290" w:rsidR="00126FF5" w:rsidRPr="00EB771E" w:rsidRDefault="00FC6455" w:rsidP="00BA7523">
            <w:pPr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Konzepte</w:t>
            </w:r>
          </w:p>
        </w:tc>
        <w:tc>
          <w:tcPr>
            <w:tcW w:w="793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B9E93B6" w14:textId="77777777" w:rsidR="00122374" w:rsidRPr="00101B0B" w:rsidRDefault="00122374" w:rsidP="00122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sz w:val="16"/>
                <w:szCs w:val="16"/>
              </w:rPr>
            </w:pPr>
            <w:r w:rsidRPr="00101B0B">
              <w:rPr>
                <w:rFonts w:ascii="Helvetica" w:hAnsi="Helvetica" w:cs="Arial"/>
                <w:sz w:val="16"/>
                <w:szCs w:val="16"/>
              </w:rPr>
              <w:t>Imperialismus, Aufteilung Afrikas, Unterdrückung und Ausbeutung</w:t>
            </w:r>
          </w:p>
          <w:p w14:paraId="6D95A573" w14:textId="77777777" w:rsidR="00122374" w:rsidRPr="00101B0B" w:rsidRDefault="00122374" w:rsidP="00122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sz w:val="16"/>
                <w:szCs w:val="16"/>
              </w:rPr>
            </w:pPr>
            <w:r w:rsidRPr="00101B0B">
              <w:rPr>
                <w:rFonts w:ascii="Helvetica" w:hAnsi="Helvetica" w:cs="Arial"/>
                <w:sz w:val="16"/>
                <w:szCs w:val="16"/>
              </w:rPr>
              <w:t>Orientierung in Afrika,</w:t>
            </w:r>
          </w:p>
          <w:p w14:paraId="20F9220B" w14:textId="77777777" w:rsidR="00122374" w:rsidRPr="00101B0B" w:rsidRDefault="00122374" w:rsidP="00122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sz w:val="16"/>
                <w:szCs w:val="16"/>
              </w:rPr>
            </w:pPr>
            <w:r w:rsidRPr="00101B0B">
              <w:rPr>
                <w:rFonts w:ascii="Helvetica" w:hAnsi="Helvetica" w:cs="Arial"/>
                <w:sz w:val="16"/>
                <w:szCs w:val="16"/>
              </w:rPr>
              <w:t>Wirtschaft Afrikas:</w:t>
            </w:r>
          </w:p>
          <w:p w14:paraId="109BBDD1" w14:textId="77777777" w:rsidR="00122374" w:rsidRPr="00101B0B" w:rsidRDefault="00122374" w:rsidP="00122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sz w:val="16"/>
                <w:szCs w:val="16"/>
              </w:rPr>
            </w:pPr>
            <w:r w:rsidRPr="00101B0B">
              <w:rPr>
                <w:rFonts w:ascii="Helvetica" w:hAnsi="Helvetica" w:cs="Arial"/>
                <w:sz w:val="16"/>
                <w:szCs w:val="16"/>
              </w:rPr>
              <w:t>Rohstoffe, Bergbau und Energieträger</w:t>
            </w:r>
          </w:p>
          <w:p w14:paraId="18C52F89" w14:textId="41CDA8C8" w:rsidR="00126FF5" w:rsidRPr="00CF70EF" w:rsidRDefault="00122374" w:rsidP="00122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sz w:val="16"/>
                <w:szCs w:val="16"/>
              </w:rPr>
            </w:pPr>
            <w:r w:rsidRPr="00101B0B">
              <w:rPr>
                <w:rFonts w:ascii="Helvetica" w:hAnsi="Helvetica" w:cs="Arial"/>
                <w:sz w:val="16"/>
                <w:szCs w:val="16"/>
              </w:rPr>
              <w:t>Verkehr und Transport; Rohstoffhandel (Smartphone)</w:t>
            </w:r>
          </w:p>
        </w:tc>
      </w:tr>
      <w:tr w:rsidR="00126FF5" w:rsidRPr="00EB771E" w14:paraId="03AB47F6" w14:textId="77777777" w:rsidTr="009E40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63638F2A" w14:textId="09D0E0CB" w:rsidR="00126FF5" w:rsidRPr="00EB771E" w:rsidRDefault="00FC6455" w:rsidP="00BA7523">
            <w:pPr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Kompetenzbereich</w:t>
            </w:r>
            <w:r w:rsidR="00122374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7938" w:type="dxa"/>
          </w:tcPr>
          <w:p w14:paraId="7D781ADB" w14:textId="2D4C80F2" w:rsidR="00126FF5" w:rsidRPr="00CF70EF" w:rsidRDefault="00122374" w:rsidP="00BA7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hAnsi="Helvetica" w:cs="Arial"/>
                <w:sz w:val="16"/>
                <w:szCs w:val="16"/>
              </w:rPr>
              <w:t>2, 3, 4, 6</w:t>
            </w:r>
          </w:p>
        </w:tc>
      </w:tr>
      <w:tr w:rsidR="00126FF5" w:rsidRPr="00EB771E" w14:paraId="3BF27DEF" w14:textId="77777777" w:rsidTr="009E4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091F9B7C" w14:textId="580BE4D0" w:rsidR="00126FF5" w:rsidRPr="00EB771E" w:rsidRDefault="00FC6455" w:rsidP="00BA7523">
            <w:pPr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Kompetenzen</w:t>
            </w:r>
          </w:p>
        </w:tc>
        <w:tc>
          <w:tcPr>
            <w:tcW w:w="7938" w:type="dxa"/>
          </w:tcPr>
          <w:p w14:paraId="1C9C86F7" w14:textId="168BE0CD" w:rsidR="00126FF5" w:rsidRPr="00CF70EF" w:rsidRDefault="00122374" w:rsidP="00122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hAnsi="Helvetica" w:cs="Arial"/>
                <w:sz w:val="16"/>
                <w:szCs w:val="16"/>
              </w:rPr>
              <w:t xml:space="preserve">2.2, </w:t>
            </w:r>
            <w:r w:rsidRPr="00101B0B">
              <w:rPr>
                <w:rFonts w:ascii="Helvetica" w:hAnsi="Helvetica" w:cs="Arial"/>
                <w:sz w:val="16"/>
                <w:szCs w:val="16"/>
              </w:rPr>
              <w:t>3.1, 3.2, 4.1, 4.2, 6.2</w:t>
            </w:r>
            <w:r w:rsidR="00D94A6C">
              <w:rPr>
                <w:rFonts w:ascii="Helvetica" w:hAnsi="Helvetica" w:cs="Arial"/>
                <w:sz w:val="16"/>
                <w:szCs w:val="16"/>
              </w:rPr>
              <w:t>, 6.3</w:t>
            </w:r>
          </w:p>
        </w:tc>
      </w:tr>
      <w:tr w:rsidR="00126FF5" w:rsidRPr="00EB771E" w14:paraId="71EED232" w14:textId="77777777" w:rsidTr="009E40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0809008D" w14:textId="5B55E9E2" w:rsidR="00126FF5" w:rsidRPr="00EB771E" w:rsidRDefault="00FC6455" w:rsidP="00BA7523">
            <w:pPr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Vorangehende Komp</w:t>
            </w:r>
            <w:r w:rsidRPr="00EB771E">
              <w:rPr>
                <w:rFonts w:ascii="Arial" w:hAnsi="Arial" w:cs="Arial"/>
                <w:sz w:val="16"/>
                <w:szCs w:val="16"/>
              </w:rPr>
              <w:t>e</w:t>
            </w:r>
            <w:r w:rsidRPr="00EB771E">
              <w:rPr>
                <w:rFonts w:ascii="Arial" w:hAnsi="Arial" w:cs="Arial"/>
                <w:sz w:val="16"/>
                <w:szCs w:val="16"/>
              </w:rPr>
              <w:t>tenzen / Lernvorausse</w:t>
            </w:r>
            <w:r w:rsidRPr="00EB771E">
              <w:rPr>
                <w:rFonts w:ascii="Arial" w:hAnsi="Arial" w:cs="Arial"/>
                <w:sz w:val="16"/>
                <w:szCs w:val="16"/>
              </w:rPr>
              <w:t>t</w:t>
            </w:r>
            <w:r w:rsidRPr="00EB771E">
              <w:rPr>
                <w:rFonts w:ascii="Arial" w:hAnsi="Arial" w:cs="Arial"/>
                <w:sz w:val="16"/>
                <w:szCs w:val="16"/>
              </w:rPr>
              <w:t>zungen</w:t>
            </w:r>
          </w:p>
        </w:tc>
        <w:tc>
          <w:tcPr>
            <w:tcW w:w="7938" w:type="dxa"/>
          </w:tcPr>
          <w:p w14:paraId="46ED1DEF" w14:textId="69E81F60" w:rsidR="00122374" w:rsidRDefault="00122374" w:rsidP="00FC6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hAnsi="Helvetica" w:cs="Arial"/>
                <w:sz w:val="16"/>
                <w:szCs w:val="16"/>
              </w:rPr>
              <w:t>Industrialisierung, Wirtschaftsgeografie</w:t>
            </w:r>
          </w:p>
          <w:p w14:paraId="5C66E1BC" w14:textId="732E0119" w:rsidR="00122374" w:rsidRPr="00CF70EF" w:rsidRDefault="00122374" w:rsidP="00FC6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hAnsi="Helvetica" w:cs="Arial"/>
                <w:sz w:val="16"/>
                <w:szCs w:val="16"/>
              </w:rPr>
              <w:t xml:space="preserve">Lebensräume der Erde: Afrika </w:t>
            </w:r>
          </w:p>
        </w:tc>
      </w:tr>
      <w:tr w:rsidR="00126FF5" w:rsidRPr="00EB771E" w14:paraId="7D5E7290" w14:textId="77777777" w:rsidTr="009E4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29113BFD" w14:textId="2FF8B46A" w:rsidR="00126FF5" w:rsidRPr="00EB771E" w:rsidRDefault="00FC6455" w:rsidP="00BA7523">
            <w:pPr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Nachfolgende Komp</w:t>
            </w:r>
            <w:r w:rsidRPr="00EB771E">
              <w:rPr>
                <w:rFonts w:ascii="Arial" w:hAnsi="Arial" w:cs="Arial"/>
                <w:sz w:val="16"/>
                <w:szCs w:val="16"/>
              </w:rPr>
              <w:t>e</w:t>
            </w:r>
            <w:r w:rsidRPr="00EB771E">
              <w:rPr>
                <w:rFonts w:ascii="Arial" w:hAnsi="Arial" w:cs="Arial"/>
                <w:sz w:val="16"/>
                <w:szCs w:val="16"/>
              </w:rPr>
              <w:t>tenzen/Themen</w:t>
            </w:r>
          </w:p>
        </w:tc>
        <w:tc>
          <w:tcPr>
            <w:tcW w:w="7938" w:type="dxa"/>
          </w:tcPr>
          <w:p w14:paraId="74D6D472" w14:textId="73D5A9A9" w:rsidR="00126FF5" w:rsidRPr="00101B0B" w:rsidRDefault="00101B0B" w:rsidP="00101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hAnsi="Helvetica" w:cs="Arial"/>
                <w:sz w:val="16"/>
                <w:szCs w:val="16"/>
              </w:rPr>
              <w:t xml:space="preserve">Erster </w:t>
            </w:r>
            <w:r w:rsidRPr="00101B0B">
              <w:rPr>
                <w:rFonts w:ascii="Helvetica" w:hAnsi="Helvetica" w:cs="Arial"/>
                <w:sz w:val="16"/>
                <w:szCs w:val="16"/>
              </w:rPr>
              <w:t>Weltkrieg und Zwischenkriegszeit</w:t>
            </w:r>
          </w:p>
          <w:p w14:paraId="15371648" w14:textId="33110238" w:rsidR="00101B0B" w:rsidRPr="00101B0B" w:rsidRDefault="00101B0B" w:rsidP="00101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sz w:val="16"/>
                <w:szCs w:val="16"/>
              </w:rPr>
            </w:pPr>
            <w:r w:rsidRPr="00101B0B">
              <w:rPr>
                <w:rFonts w:ascii="Helvetica" w:hAnsi="Helvetica" w:cs="Arial"/>
                <w:sz w:val="16"/>
                <w:szCs w:val="16"/>
              </w:rPr>
              <w:t>Globalisierung</w:t>
            </w:r>
          </w:p>
        </w:tc>
      </w:tr>
      <w:tr w:rsidR="00126FF5" w:rsidRPr="00EB771E" w14:paraId="45B21281" w14:textId="77777777" w:rsidTr="009E40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09132D1B" w14:textId="70A10C47" w:rsidR="00126FF5" w:rsidRPr="00EB771E" w:rsidRDefault="00FC6455" w:rsidP="00BA7523">
            <w:pPr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Querverweise</w:t>
            </w:r>
          </w:p>
        </w:tc>
        <w:tc>
          <w:tcPr>
            <w:tcW w:w="7938" w:type="dxa"/>
          </w:tcPr>
          <w:p w14:paraId="3FB60A33" w14:textId="77777777" w:rsidR="00126FF5" w:rsidRPr="00CF70EF" w:rsidRDefault="00126FF5" w:rsidP="00BA7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sz w:val="16"/>
                <w:szCs w:val="16"/>
              </w:rPr>
            </w:pPr>
          </w:p>
        </w:tc>
      </w:tr>
      <w:tr w:rsidR="00126FF5" w:rsidRPr="00EB771E" w14:paraId="3F069A56" w14:textId="77777777" w:rsidTr="009E4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0F4557ED" w14:textId="26273815" w:rsidR="00126FF5" w:rsidRPr="00EB771E" w:rsidRDefault="00FC6455" w:rsidP="00BA7523">
            <w:pPr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Überfachliche Komp</w:t>
            </w:r>
            <w:r w:rsidRPr="00EB771E">
              <w:rPr>
                <w:rFonts w:ascii="Arial" w:hAnsi="Arial" w:cs="Arial"/>
                <w:sz w:val="16"/>
                <w:szCs w:val="16"/>
              </w:rPr>
              <w:t>e</w:t>
            </w:r>
            <w:r w:rsidRPr="00EB771E">
              <w:rPr>
                <w:rFonts w:ascii="Arial" w:hAnsi="Arial" w:cs="Arial"/>
                <w:sz w:val="16"/>
                <w:szCs w:val="16"/>
              </w:rPr>
              <w:t>tenzen</w:t>
            </w:r>
          </w:p>
        </w:tc>
        <w:tc>
          <w:tcPr>
            <w:tcW w:w="7938" w:type="dxa"/>
          </w:tcPr>
          <w:p w14:paraId="724AEA2C" w14:textId="512545AA" w:rsidR="00126FF5" w:rsidRPr="00CF70EF" w:rsidRDefault="00126FF5" w:rsidP="00BA7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sz w:val="16"/>
                <w:szCs w:val="16"/>
              </w:rPr>
            </w:pPr>
          </w:p>
        </w:tc>
      </w:tr>
      <w:tr w:rsidR="00126FF5" w:rsidRPr="00EB771E" w14:paraId="23C150A0" w14:textId="77777777" w:rsidTr="009E40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0432C8D6" w14:textId="5C597804" w:rsidR="00126FF5" w:rsidRPr="00EB771E" w:rsidRDefault="00FC6455" w:rsidP="00BA7523">
            <w:pPr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Denk</w:t>
            </w:r>
            <w:r w:rsidR="00462768" w:rsidRPr="00EB771E">
              <w:rPr>
                <w:rFonts w:ascii="Arial" w:hAnsi="Arial" w:cs="Arial"/>
                <w:sz w:val="16"/>
                <w:szCs w:val="16"/>
              </w:rPr>
              <w:noBreakHyphen/>
              <w:t xml:space="preserve">, </w:t>
            </w:r>
            <w:proofErr w:type="spellStart"/>
            <w:r w:rsidR="00462768" w:rsidRPr="00EB771E">
              <w:rPr>
                <w:rFonts w:ascii="Arial" w:hAnsi="Arial" w:cs="Arial"/>
                <w:sz w:val="16"/>
                <w:szCs w:val="16"/>
              </w:rPr>
              <w:t>Arbeits</w:t>
            </w:r>
            <w:proofErr w:type="spellEnd"/>
            <w:r w:rsidR="00462768" w:rsidRPr="00EB771E">
              <w:rPr>
                <w:rFonts w:ascii="Arial" w:hAnsi="Arial" w:cs="Arial"/>
                <w:sz w:val="16"/>
                <w:szCs w:val="16"/>
              </w:rPr>
              <w:noBreakHyphen/>
              <w:t xml:space="preserve"> und Handlungsweisen (DAH)</w:t>
            </w:r>
          </w:p>
        </w:tc>
        <w:tc>
          <w:tcPr>
            <w:tcW w:w="7938" w:type="dxa"/>
          </w:tcPr>
          <w:p w14:paraId="2B4F7ED4" w14:textId="1A48EB5B" w:rsidR="00126FF5" w:rsidRPr="00CF70EF" w:rsidRDefault="00101B0B" w:rsidP="00BA7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sz w:val="18"/>
                <w:szCs w:val="18"/>
              </w:rPr>
              <w:t>Untersuchen, vergleichen, ordnen, reflektieren</w:t>
            </w:r>
          </w:p>
        </w:tc>
      </w:tr>
      <w:tr w:rsidR="00126FF5" w:rsidRPr="00EB771E" w14:paraId="49769703" w14:textId="77777777" w:rsidTr="009E4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09C3B522" w14:textId="3AEA41DA" w:rsidR="00126FF5" w:rsidRPr="00EB771E" w:rsidRDefault="00462768" w:rsidP="00BA7523">
            <w:pPr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Lehr</w:t>
            </w:r>
            <w:r w:rsidRPr="00EB771E">
              <w:rPr>
                <w:rFonts w:ascii="Arial" w:hAnsi="Arial" w:cs="Arial"/>
                <w:sz w:val="16"/>
                <w:szCs w:val="16"/>
              </w:rPr>
              <w:noBreakHyphen/>
              <w:t xml:space="preserve"> und Lehrmaterial</w:t>
            </w:r>
          </w:p>
        </w:tc>
        <w:tc>
          <w:tcPr>
            <w:tcW w:w="7938" w:type="dxa"/>
          </w:tcPr>
          <w:p w14:paraId="6A9B62EB" w14:textId="615C4108" w:rsidR="00126FF5" w:rsidRDefault="00326583" w:rsidP="00326583">
            <w:pPr>
              <w:ind w:left="1309" w:hanging="12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hAnsi="Helvetica" w:cs="Arial"/>
                <w:sz w:val="16"/>
                <w:szCs w:val="16"/>
              </w:rPr>
              <w:t>Geschichte:</w:t>
            </w:r>
            <w:r>
              <w:rPr>
                <w:rFonts w:ascii="Helvetica" w:hAnsi="Helvetica" w:cs="Arial"/>
                <w:sz w:val="16"/>
                <w:szCs w:val="16"/>
              </w:rPr>
              <w:tab/>
            </w:r>
            <w:r w:rsidR="00101B0B">
              <w:rPr>
                <w:rFonts w:ascii="Helvetica" w:hAnsi="Helvetica" w:cs="Arial"/>
                <w:sz w:val="16"/>
                <w:szCs w:val="16"/>
              </w:rPr>
              <w:t xml:space="preserve">KLETT &amp; BALMER </w:t>
            </w:r>
            <w:r>
              <w:rPr>
                <w:rFonts w:ascii="Helvetica" w:hAnsi="Helvetica" w:cs="Arial"/>
                <w:sz w:val="16"/>
                <w:szCs w:val="16"/>
              </w:rPr>
              <w:t xml:space="preserve">2017: </w:t>
            </w:r>
            <w:r w:rsidR="00101B0B">
              <w:rPr>
                <w:rFonts w:ascii="Helvetica" w:hAnsi="Helvetica" w:cs="Arial"/>
                <w:sz w:val="16"/>
                <w:szCs w:val="16"/>
              </w:rPr>
              <w:t>Zeitreise 2</w:t>
            </w:r>
            <w:r>
              <w:rPr>
                <w:rFonts w:ascii="Helvetica" w:hAnsi="Helvetica" w:cs="Arial"/>
                <w:sz w:val="16"/>
                <w:szCs w:val="16"/>
              </w:rPr>
              <w:t>,</w:t>
            </w:r>
            <w:r w:rsidR="00101B0B">
              <w:rPr>
                <w:rFonts w:ascii="Helvetica" w:hAnsi="Helvetica" w:cs="Arial"/>
                <w:sz w:val="16"/>
                <w:szCs w:val="16"/>
              </w:rPr>
              <w:t xml:space="preserve"> S., 40-51</w:t>
            </w:r>
            <w:r>
              <w:rPr>
                <w:rFonts w:ascii="Helvetica" w:hAnsi="Helvetica" w:cs="Arial"/>
                <w:sz w:val="16"/>
                <w:szCs w:val="16"/>
              </w:rPr>
              <w:t>.</w:t>
            </w:r>
          </w:p>
          <w:p w14:paraId="34089CDD" w14:textId="5AE4B9D5" w:rsidR="00326583" w:rsidRPr="00CF70EF" w:rsidRDefault="00326583" w:rsidP="00326583">
            <w:pPr>
              <w:ind w:left="1309" w:hanging="12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hAnsi="Helvetica" w:cs="Arial"/>
                <w:sz w:val="16"/>
                <w:szCs w:val="16"/>
              </w:rPr>
              <w:t xml:space="preserve">RZG: </w:t>
            </w:r>
            <w:r>
              <w:rPr>
                <w:rFonts w:ascii="Helvetica" w:hAnsi="Helvetica" w:cs="Arial"/>
                <w:sz w:val="16"/>
                <w:szCs w:val="16"/>
              </w:rPr>
              <w:tab/>
              <w:t>Autorendossier</w:t>
            </w:r>
          </w:p>
        </w:tc>
      </w:tr>
      <w:tr w:rsidR="00462768" w:rsidRPr="00EB771E" w14:paraId="24C871DC" w14:textId="77777777" w:rsidTr="009E40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2AC977" w14:textId="77777777" w:rsidR="00462768" w:rsidRPr="00EB771E" w:rsidRDefault="00462768" w:rsidP="00BA7523">
            <w:pPr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Beurte</w:t>
            </w:r>
            <w:r w:rsidRPr="00EB771E">
              <w:rPr>
                <w:rFonts w:ascii="Arial" w:hAnsi="Arial" w:cs="Arial"/>
                <w:sz w:val="16"/>
                <w:szCs w:val="16"/>
              </w:rPr>
              <w:t>i</w:t>
            </w:r>
            <w:r w:rsidRPr="00EB771E">
              <w:rPr>
                <w:rFonts w:ascii="Arial" w:hAnsi="Arial" w:cs="Arial"/>
                <w:sz w:val="16"/>
                <w:szCs w:val="16"/>
              </w:rPr>
              <w:t>lung/Begutachtung</w:t>
            </w:r>
          </w:p>
          <w:p w14:paraId="6B405AAF" w14:textId="417FC980" w:rsidR="00462768" w:rsidRPr="00EB771E" w:rsidRDefault="00462768" w:rsidP="00BA7523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EB771E">
              <w:rPr>
                <w:rFonts w:ascii="Arial" w:hAnsi="Arial" w:cs="Arial"/>
                <w:b w:val="0"/>
                <w:sz w:val="16"/>
                <w:szCs w:val="16"/>
              </w:rPr>
              <w:t>(</w:t>
            </w:r>
            <w:proofErr w:type="spellStart"/>
            <w:r w:rsidRPr="00EB771E">
              <w:rPr>
                <w:rFonts w:ascii="Arial" w:hAnsi="Arial" w:cs="Arial"/>
                <w:b w:val="0"/>
                <w:sz w:val="16"/>
                <w:szCs w:val="16"/>
              </w:rPr>
              <w:t>summativ</w:t>
            </w:r>
            <w:proofErr w:type="spellEnd"/>
            <w:r w:rsidRPr="00EB771E">
              <w:rPr>
                <w:rFonts w:ascii="Arial" w:hAnsi="Arial" w:cs="Arial"/>
                <w:b w:val="0"/>
                <w:sz w:val="16"/>
                <w:szCs w:val="16"/>
              </w:rPr>
              <w:t xml:space="preserve"> und formativ)</w:t>
            </w:r>
          </w:p>
        </w:tc>
        <w:tc>
          <w:tcPr>
            <w:tcW w:w="79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F74C93" w14:textId="01293917" w:rsidR="00C343EB" w:rsidRDefault="00C343EB" w:rsidP="00C343EB">
            <w:pPr>
              <w:ind w:left="1026" w:hanging="10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hAnsi="Helvetica" w:cs="Arial"/>
                <w:sz w:val="16"/>
                <w:szCs w:val="16"/>
              </w:rPr>
              <w:t>Formativ:</w:t>
            </w:r>
            <w:r>
              <w:rPr>
                <w:rFonts w:ascii="Helvetica" w:hAnsi="Helvetica" w:cs="Arial"/>
                <w:sz w:val="16"/>
                <w:szCs w:val="16"/>
              </w:rPr>
              <w:tab/>
              <w:t>Karikatur analysieren</w:t>
            </w:r>
          </w:p>
          <w:p w14:paraId="1EE3D0A8" w14:textId="257FCF25" w:rsidR="00462768" w:rsidRPr="00CF70EF" w:rsidRDefault="00C343EB" w:rsidP="00C343EB">
            <w:pPr>
              <w:ind w:left="1026" w:hanging="10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sz w:val="16"/>
                <w:szCs w:val="16"/>
              </w:rPr>
            </w:pPr>
            <w:proofErr w:type="spellStart"/>
            <w:r>
              <w:rPr>
                <w:rFonts w:ascii="Helvetica" w:hAnsi="Helvetica" w:cs="Arial"/>
                <w:sz w:val="16"/>
                <w:szCs w:val="16"/>
              </w:rPr>
              <w:t>Summativ</w:t>
            </w:r>
            <w:proofErr w:type="spellEnd"/>
            <w:r>
              <w:rPr>
                <w:rFonts w:ascii="Helvetica" w:hAnsi="Helvetica" w:cs="Arial"/>
                <w:sz w:val="16"/>
                <w:szCs w:val="16"/>
              </w:rPr>
              <w:t>:</w:t>
            </w:r>
            <w:r>
              <w:rPr>
                <w:rFonts w:ascii="Helvetica" w:hAnsi="Helvetica" w:cs="Arial"/>
                <w:sz w:val="16"/>
                <w:szCs w:val="16"/>
              </w:rPr>
              <w:tab/>
              <w:t>Traditionelle Lernzielkontrolle</w:t>
            </w:r>
          </w:p>
        </w:tc>
      </w:tr>
      <w:tr w:rsidR="00462768" w:rsidRPr="00EB771E" w14:paraId="2F1E096A" w14:textId="77777777" w:rsidTr="009E4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3480A1CA" w14:textId="5E620339" w:rsidR="00462768" w:rsidRPr="00EB771E" w:rsidRDefault="00462768" w:rsidP="00BA7523">
            <w:pPr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Didaktische Hinweise</w:t>
            </w:r>
          </w:p>
        </w:tc>
        <w:tc>
          <w:tcPr>
            <w:tcW w:w="7938" w:type="dxa"/>
          </w:tcPr>
          <w:p w14:paraId="45CB9B9F" w14:textId="77777777" w:rsidR="00462768" w:rsidRPr="00CF70EF" w:rsidRDefault="00462768" w:rsidP="00BA7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sz w:val="16"/>
                <w:szCs w:val="16"/>
              </w:rPr>
            </w:pPr>
          </w:p>
        </w:tc>
      </w:tr>
      <w:tr w:rsidR="00462768" w:rsidRPr="00EB771E" w14:paraId="289A9894" w14:textId="77777777" w:rsidTr="009E40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030D48" w14:textId="712285BC" w:rsidR="00462768" w:rsidRPr="00EB771E" w:rsidRDefault="00462768" w:rsidP="00BA7523">
            <w:pPr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Stufenspezifische E</w:t>
            </w:r>
            <w:r w:rsidRPr="00EB771E">
              <w:rPr>
                <w:rFonts w:ascii="Arial" w:hAnsi="Arial" w:cs="Arial"/>
                <w:sz w:val="16"/>
                <w:szCs w:val="16"/>
              </w:rPr>
              <w:t>r</w:t>
            </w:r>
            <w:r w:rsidRPr="00EB771E">
              <w:rPr>
                <w:rFonts w:ascii="Arial" w:hAnsi="Arial" w:cs="Arial"/>
                <w:sz w:val="16"/>
                <w:szCs w:val="16"/>
              </w:rPr>
              <w:t>gänzungen</w:t>
            </w:r>
          </w:p>
        </w:tc>
        <w:tc>
          <w:tcPr>
            <w:tcW w:w="79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215A85" w14:textId="77777777" w:rsidR="00462768" w:rsidRPr="00CF70EF" w:rsidRDefault="00462768" w:rsidP="00BA7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sz w:val="16"/>
                <w:szCs w:val="16"/>
              </w:rPr>
            </w:pPr>
          </w:p>
        </w:tc>
      </w:tr>
    </w:tbl>
    <w:p w14:paraId="0DFE2E9D" w14:textId="77777777" w:rsidR="00BA7523" w:rsidRPr="00EB771E" w:rsidRDefault="00BA7523" w:rsidP="00BA7523">
      <w:pPr>
        <w:rPr>
          <w:rFonts w:ascii="Arial" w:hAnsi="Arial" w:cs="Arial"/>
        </w:rPr>
      </w:pPr>
    </w:p>
    <w:p w14:paraId="6F17514B" w14:textId="77777777" w:rsidR="00462768" w:rsidRPr="00EB771E" w:rsidRDefault="00462768" w:rsidP="00BA7523">
      <w:pPr>
        <w:rPr>
          <w:rFonts w:ascii="Arial" w:hAnsi="Arial" w:cs="Arial"/>
        </w:rPr>
        <w:sectPr w:rsidR="00462768" w:rsidRPr="00EB771E" w:rsidSect="009E40F6">
          <w:headerReference w:type="default" r:id="rId9"/>
          <w:footerReference w:type="even" r:id="rId10"/>
          <w:footerReference w:type="default" r:id="rId11"/>
          <w:pgSz w:w="11900" w:h="16840"/>
          <w:pgMar w:top="1134" w:right="851" w:bottom="567" w:left="1134" w:header="567" w:footer="567" w:gutter="0"/>
          <w:cols w:space="708"/>
          <w:docGrid w:linePitch="360"/>
        </w:sectPr>
      </w:pPr>
    </w:p>
    <w:p w14:paraId="6CA682A3" w14:textId="5225317A" w:rsidR="00C2208D" w:rsidRPr="00EB771E" w:rsidRDefault="00EB771E" w:rsidP="009E40F6">
      <w:pPr>
        <w:spacing w:after="100"/>
        <w:rPr>
          <w:rFonts w:ascii="Arial" w:hAnsi="Arial" w:cs="Arial"/>
          <w:b/>
          <w:color w:val="548DD4" w:themeColor="text2" w:themeTint="99"/>
        </w:rPr>
      </w:pPr>
      <w:r w:rsidRPr="00EB771E">
        <w:rPr>
          <w:rFonts w:ascii="Arial" w:hAnsi="Arial" w:cs="Arial"/>
          <w:b/>
          <w:color w:val="548DD4" w:themeColor="text2" w:themeTint="99"/>
        </w:rPr>
        <w:lastRenderedPageBreak/>
        <w:t xml:space="preserve">1. </w:t>
      </w:r>
      <w:r w:rsidR="00C2208D" w:rsidRPr="00EB771E">
        <w:rPr>
          <w:rFonts w:ascii="Arial" w:hAnsi="Arial" w:cs="Arial"/>
          <w:b/>
          <w:color w:val="548DD4" w:themeColor="text2" w:themeTint="99"/>
        </w:rPr>
        <w:t>Vorwissen/Präkonzepte, Zugänge/Einstiege</w:t>
      </w:r>
    </w:p>
    <w:tbl>
      <w:tblPr>
        <w:tblStyle w:val="HelleListe-Akzent1"/>
        <w:tblW w:w="1478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26"/>
        <w:gridCol w:w="1146"/>
        <w:gridCol w:w="2019"/>
        <w:gridCol w:w="2647"/>
        <w:gridCol w:w="1392"/>
        <w:gridCol w:w="2019"/>
        <w:gridCol w:w="2019"/>
        <w:gridCol w:w="2020"/>
      </w:tblGrid>
      <w:tr w:rsidR="00EB771E" w:rsidRPr="00EB771E" w14:paraId="0AF27199" w14:textId="7D26C729" w:rsidTr="002852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bottom w:val="single" w:sz="4" w:space="0" w:color="548DD4" w:themeColor="text2" w:themeTint="99"/>
            </w:tcBorders>
          </w:tcPr>
          <w:p w14:paraId="2A38FD01" w14:textId="41A2F3FB" w:rsidR="00C2208D" w:rsidRPr="00EB771E" w:rsidRDefault="00C2208D" w:rsidP="00C2208D">
            <w:pPr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Titel</w:t>
            </w:r>
          </w:p>
        </w:tc>
        <w:tc>
          <w:tcPr>
            <w:tcW w:w="1146" w:type="dxa"/>
            <w:tcBorders>
              <w:bottom w:val="single" w:sz="4" w:space="0" w:color="548DD4" w:themeColor="text2" w:themeTint="99"/>
            </w:tcBorders>
          </w:tcPr>
          <w:p w14:paraId="1DD8EDDF" w14:textId="77777777" w:rsidR="00EC3775" w:rsidRDefault="00C2208D" w:rsidP="00C220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B771E">
              <w:rPr>
                <w:rFonts w:ascii="Arial" w:hAnsi="Arial" w:cs="Arial"/>
                <w:sz w:val="16"/>
                <w:szCs w:val="16"/>
              </w:rPr>
              <w:t>Lektione</w:t>
            </w:r>
            <w:r w:rsidRPr="00EB771E">
              <w:rPr>
                <w:rFonts w:ascii="Arial" w:hAnsi="Arial" w:cs="Arial"/>
                <w:sz w:val="16"/>
                <w:szCs w:val="16"/>
              </w:rPr>
              <w:t>n</w:t>
            </w:r>
            <w:r w:rsidR="00EB771E" w:rsidRPr="00EB771E">
              <w:rPr>
                <w:rFonts w:ascii="Arial" w:hAnsi="Arial" w:cs="Arial"/>
                <w:sz w:val="16"/>
                <w:szCs w:val="16"/>
              </w:rPr>
              <w:t>zahl</w:t>
            </w:r>
            <w:proofErr w:type="spellEnd"/>
          </w:p>
          <w:p w14:paraId="674EDB43" w14:textId="55ED23F9" w:rsidR="00C2208D" w:rsidRPr="00EC3775" w:rsidRDefault="00EC3775" w:rsidP="00C220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/>
                <w:sz w:val="16"/>
                <w:szCs w:val="16"/>
              </w:rPr>
              <w:t>oder andere Hinweise</w:t>
            </w:r>
          </w:p>
        </w:tc>
        <w:tc>
          <w:tcPr>
            <w:tcW w:w="2019" w:type="dxa"/>
            <w:tcBorders>
              <w:bottom w:val="single" w:sz="4" w:space="0" w:color="548DD4" w:themeColor="text2" w:themeTint="99"/>
            </w:tcBorders>
          </w:tcPr>
          <w:p w14:paraId="7622F137" w14:textId="77777777" w:rsidR="00C2208D" w:rsidRPr="00EB771E" w:rsidRDefault="00C2208D" w:rsidP="00C220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Kompetenzorientierte Lernziele</w:t>
            </w:r>
          </w:p>
          <w:p w14:paraId="573E999E" w14:textId="358CD47A" w:rsidR="00EB771E" w:rsidRPr="00EB771E" w:rsidRDefault="00EB771E" w:rsidP="00C220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EB771E">
              <w:rPr>
                <w:rFonts w:ascii="Arial" w:hAnsi="Arial" w:cs="Arial"/>
                <w:b w:val="0"/>
                <w:i/>
                <w:sz w:val="16"/>
                <w:szCs w:val="16"/>
              </w:rPr>
              <w:t>Die Schülerinnen und Schüler…</w:t>
            </w:r>
          </w:p>
        </w:tc>
        <w:tc>
          <w:tcPr>
            <w:tcW w:w="2647" w:type="dxa"/>
            <w:tcBorders>
              <w:bottom w:val="single" w:sz="4" w:space="0" w:color="548DD4" w:themeColor="text2" w:themeTint="99"/>
            </w:tcBorders>
          </w:tcPr>
          <w:p w14:paraId="17981B0B" w14:textId="4E4F897B" w:rsidR="00C2208D" w:rsidRPr="00EB771E" w:rsidRDefault="00C2208D" w:rsidP="00C220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Lernsituation</w:t>
            </w:r>
          </w:p>
        </w:tc>
        <w:tc>
          <w:tcPr>
            <w:tcW w:w="1392" w:type="dxa"/>
            <w:tcBorders>
              <w:bottom w:val="single" w:sz="4" w:space="0" w:color="548DD4" w:themeColor="text2" w:themeTint="99"/>
            </w:tcBorders>
          </w:tcPr>
          <w:p w14:paraId="415223E7" w14:textId="5C5A0BDF" w:rsidR="00C2208D" w:rsidRPr="00EB771E" w:rsidRDefault="00C2208D" w:rsidP="00C220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DAH</w:t>
            </w:r>
          </w:p>
        </w:tc>
        <w:tc>
          <w:tcPr>
            <w:tcW w:w="2019" w:type="dxa"/>
            <w:tcBorders>
              <w:bottom w:val="single" w:sz="4" w:space="0" w:color="548DD4" w:themeColor="text2" w:themeTint="99"/>
            </w:tcBorders>
          </w:tcPr>
          <w:p w14:paraId="07382386" w14:textId="05866233" w:rsidR="00C2208D" w:rsidRPr="00EB771E" w:rsidRDefault="00C2208D" w:rsidP="00C220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Hinweise</w:t>
            </w:r>
          </w:p>
        </w:tc>
        <w:tc>
          <w:tcPr>
            <w:tcW w:w="2019" w:type="dxa"/>
            <w:tcBorders>
              <w:bottom w:val="single" w:sz="4" w:space="0" w:color="548DD4" w:themeColor="text2" w:themeTint="99"/>
            </w:tcBorders>
          </w:tcPr>
          <w:p w14:paraId="0FB76D8D" w14:textId="64D93905" w:rsidR="00C2208D" w:rsidRPr="00EB771E" w:rsidRDefault="00C2208D" w:rsidP="00C220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Beurteilung</w:t>
            </w:r>
            <w:r w:rsidR="00EB771E" w:rsidRPr="00EB771E">
              <w:rPr>
                <w:rFonts w:ascii="Arial" w:hAnsi="Arial" w:cs="Arial"/>
                <w:sz w:val="16"/>
                <w:szCs w:val="16"/>
              </w:rPr>
              <w:br/>
            </w:r>
            <w:r w:rsidRPr="00EB771E">
              <w:rPr>
                <w:rFonts w:ascii="Arial" w:hAnsi="Arial" w:cs="Arial"/>
                <w:sz w:val="16"/>
                <w:szCs w:val="16"/>
              </w:rPr>
              <w:t>/Begutachtung</w:t>
            </w:r>
          </w:p>
        </w:tc>
        <w:tc>
          <w:tcPr>
            <w:tcW w:w="2020" w:type="dxa"/>
            <w:tcBorders>
              <w:bottom w:val="single" w:sz="4" w:space="0" w:color="548DD4" w:themeColor="text2" w:themeTint="99"/>
            </w:tcBorders>
          </w:tcPr>
          <w:p w14:paraId="53B37604" w14:textId="4DABCE09" w:rsidR="00C2208D" w:rsidRPr="00EB771E" w:rsidRDefault="00C2208D" w:rsidP="00C220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Dokumente/Links</w:t>
            </w:r>
          </w:p>
        </w:tc>
      </w:tr>
      <w:tr w:rsidR="00621D60" w:rsidRPr="00EB771E" w14:paraId="5FC58F54" w14:textId="26C356B0" w:rsidTr="002852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4770AF79" w14:textId="6723D9FB" w:rsidR="00621D60" w:rsidRPr="00EB771E" w:rsidRDefault="00621D60" w:rsidP="00845690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Unter der Her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schaft Europas</w:t>
            </w:r>
          </w:p>
        </w:tc>
        <w:tc>
          <w:tcPr>
            <w:tcW w:w="1146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49089910" w14:textId="656E4D25" w:rsidR="00621D60" w:rsidRPr="00EB771E" w:rsidRDefault="00621D60" w:rsidP="0084569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9E4C810" w14:textId="3C50875D" w:rsidR="00621D60" w:rsidRPr="00845690" w:rsidRDefault="00845690" w:rsidP="0084569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... </w:t>
            </w:r>
            <w:r w:rsidR="00621D60" w:rsidRPr="00845690">
              <w:rPr>
                <w:rFonts w:ascii="Arial" w:hAnsi="Arial" w:cs="Arial"/>
                <w:sz w:val="16"/>
                <w:szCs w:val="16"/>
              </w:rPr>
              <w:t>können anhand eines Bildes ihr Vorwissen abr</w:t>
            </w:r>
            <w:r w:rsidR="00621D60" w:rsidRPr="00845690">
              <w:rPr>
                <w:rFonts w:ascii="Arial" w:hAnsi="Arial" w:cs="Arial"/>
                <w:sz w:val="16"/>
                <w:szCs w:val="16"/>
              </w:rPr>
              <w:t>u</w:t>
            </w:r>
            <w:r w:rsidR="00621D60" w:rsidRPr="00845690">
              <w:rPr>
                <w:rFonts w:ascii="Arial" w:hAnsi="Arial" w:cs="Arial"/>
                <w:sz w:val="16"/>
                <w:szCs w:val="16"/>
              </w:rPr>
              <w:t>fen</w:t>
            </w:r>
          </w:p>
        </w:tc>
        <w:tc>
          <w:tcPr>
            <w:tcW w:w="264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08DBF212" w14:textId="7706C962" w:rsidR="00621D60" w:rsidRPr="00EB771E" w:rsidRDefault="00621D60" w:rsidP="0084569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Anhand eines Kupferstichs anal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 xml:space="preserve">sieren die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die Lebensu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stände in den Kolonien um 1890.</w:t>
            </w:r>
          </w:p>
        </w:tc>
        <w:tc>
          <w:tcPr>
            <w:tcW w:w="1392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78E2515C" w14:textId="212A95A2" w:rsidR="00621D60" w:rsidRPr="00EB771E" w:rsidRDefault="00621D60" w:rsidP="0084569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20376">
              <w:rPr>
                <w:rFonts w:ascii="Arial" w:hAnsi="Arial" w:cs="Arial"/>
                <w:sz w:val="16"/>
                <w:szCs w:val="16"/>
              </w:rPr>
              <w:t>reflektieren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1D5838CD" w14:textId="0B41A9F2" w:rsidR="00621D60" w:rsidRPr="00EB771E" w:rsidRDefault="00621D60" w:rsidP="0084569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Autorendossier S. 2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5C87C60C" w14:textId="77777777" w:rsidR="00621D60" w:rsidRPr="00EB771E" w:rsidRDefault="00621D60" w:rsidP="0084569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2EE1729C" w14:textId="2191E51F" w:rsidR="00621D60" w:rsidRPr="00EB771E" w:rsidRDefault="00621D60" w:rsidP="0084569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Autorendossier</w:t>
            </w:r>
          </w:p>
        </w:tc>
      </w:tr>
      <w:tr w:rsidR="00621D60" w:rsidRPr="00EB771E" w14:paraId="68205EE1" w14:textId="19F687E4" w:rsidTr="002852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3918629B" w14:textId="2197D3C9" w:rsidR="00621D60" w:rsidRPr="00EB771E" w:rsidRDefault="00621D60" w:rsidP="00845690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778BAD05" w14:textId="77777777" w:rsidR="00621D60" w:rsidRPr="00EB771E" w:rsidRDefault="00621D60" w:rsidP="0084569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44799B6B" w14:textId="758C7ED4" w:rsidR="00621D60" w:rsidRPr="00845690" w:rsidRDefault="00845690" w:rsidP="0084569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</w:t>
            </w:r>
            <w:r w:rsidR="00621D60" w:rsidRPr="00845690">
              <w:rPr>
                <w:rFonts w:ascii="Arial" w:hAnsi="Arial" w:cs="Arial"/>
                <w:sz w:val="16"/>
                <w:szCs w:val="16"/>
              </w:rPr>
              <w:t xml:space="preserve"> können sich in einze</w:t>
            </w:r>
            <w:r w:rsidR="00621D60" w:rsidRPr="00845690">
              <w:rPr>
                <w:rFonts w:ascii="Arial" w:hAnsi="Arial" w:cs="Arial"/>
                <w:sz w:val="16"/>
                <w:szCs w:val="16"/>
              </w:rPr>
              <w:t>l</w:t>
            </w:r>
            <w:r w:rsidR="00621D60" w:rsidRPr="00845690">
              <w:rPr>
                <w:rFonts w:ascii="Arial" w:hAnsi="Arial" w:cs="Arial"/>
                <w:sz w:val="16"/>
                <w:szCs w:val="16"/>
              </w:rPr>
              <w:t>ne historische Personen ei</w:t>
            </w:r>
            <w:r w:rsidR="00621D60" w:rsidRPr="00845690">
              <w:rPr>
                <w:rFonts w:ascii="Arial" w:hAnsi="Arial" w:cs="Arial"/>
                <w:sz w:val="16"/>
                <w:szCs w:val="16"/>
              </w:rPr>
              <w:t>n</w:t>
            </w:r>
            <w:r w:rsidR="00621D60" w:rsidRPr="00845690">
              <w:rPr>
                <w:rFonts w:ascii="Arial" w:hAnsi="Arial" w:cs="Arial"/>
                <w:sz w:val="16"/>
                <w:szCs w:val="16"/>
              </w:rPr>
              <w:t>fühlen und diese Person im Rolle</w:t>
            </w:r>
            <w:r w:rsidR="00621D60" w:rsidRPr="00845690">
              <w:rPr>
                <w:rFonts w:ascii="Arial" w:hAnsi="Arial" w:cs="Arial"/>
                <w:sz w:val="16"/>
                <w:szCs w:val="16"/>
              </w:rPr>
              <w:t>n</w:t>
            </w:r>
            <w:r w:rsidR="00621D60" w:rsidRPr="00845690">
              <w:rPr>
                <w:rFonts w:ascii="Arial" w:hAnsi="Arial" w:cs="Arial"/>
                <w:sz w:val="16"/>
                <w:szCs w:val="16"/>
              </w:rPr>
              <w:t>spiel darstellen.</w:t>
            </w:r>
          </w:p>
        </w:tc>
        <w:tc>
          <w:tcPr>
            <w:tcW w:w="264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084C226E" w14:textId="0F28EFD1" w:rsidR="00621D60" w:rsidRPr="00EB771E" w:rsidRDefault="00621D60" w:rsidP="0084569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Bildanalyse und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Roll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spiel</w:t>
            </w:r>
            <w:proofErr w:type="spellEnd"/>
          </w:p>
        </w:tc>
        <w:tc>
          <w:tcPr>
            <w:tcW w:w="1392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BD17F2B" w14:textId="56D993C2" w:rsidR="00621D60" w:rsidRPr="00EB771E" w:rsidRDefault="00621D60" w:rsidP="0084569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20376">
              <w:rPr>
                <w:rFonts w:ascii="Arial" w:hAnsi="Arial" w:cs="Arial"/>
                <w:sz w:val="16"/>
                <w:szCs w:val="16"/>
              </w:rPr>
              <w:t>reflektieren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89451FB" w14:textId="4F6274D5" w:rsidR="00621D60" w:rsidRDefault="00621D60" w:rsidP="0084569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Autorendossier S. 3</w:t>
            </w:r>
          </w:p>
          <w:p w14:paraId="5F089113" w14:textId="11AFED39" w:rsidR="00621D60" w:rsidRPr="00EB771E" w:rsidRDefault="008075DA" w:rsidP="0084569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„Geschichte spielen“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6B27ADD" w14:textId="77777777" w:rsidR="00621D60" w:rsidRPr="00EB771E" w:rsidRDefault="00621D60" w:rsidP="0084569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21C7F8AB" w14:textId="20B6C712" w:rsidR="00621D60" w:rsidRPr="00EB771E" w:rsidRDefault="008075DA" w:rsidP="0084569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„Geschichte spielen“</w:t>
            </w:r>
          </w:p>
        </w:tc>
      </w:tr>
      <w:tr w:rsidR="00621D60" w:rsidRPr="00EB771E" w14:paraId="2A89088D" w14:textId="0F9B6C80" w:rsidTr="002852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3CE4BB79" w14:textId="77777777" w:rsidR="00621D60" w:rsidRPr="00EB771E" w:rsidRDefault="00621D60" w:rsidP="00845690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2DF8F3B7" w14:textId="77777777" w:rsidR="00621D60" w:rsidRPr="00EB771E" w:rsidRDefault="00621D60" w:rsidP="0084569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42AA7664" w14:textId="0A809182" w:rsidR="00621D60" w:rsidRPr="00845690" w:rsidRDefault="00845690" w:rsidP="0084569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</w:t>
            </w:r>
            <w:r w:rsidR="00621D60" w:rsidRPr="00845690">
              <w:rPr>
                <w:rFonts w:ascii="Arial" w:hAnsi="Arial" w:cs="Arial"/>
                <w:sz w:val="16"/>
                <w:szCs w:val="16"/>
              </w:rPr>
              <w:t xml:space="preserve"> lernen histor</w:t>
            </w:r>
            <w:r w:rsidR="00621D60" w:rsidRPr="00845690">
              <w:rPr>
                <w:rFonts w:ascii="Arial" w:hAnsi="Arial" w:cs="Arial"/>
                <w:sz w:val="16"/>
                <w:szCs w:val="16"/>
              </w:rPr>
              <w:t>i</w:t>
            </w:r>
            <w:r w:rsidR="00621D60" w:rsidRPr="00845690">
              <w:rPr>
                <w:rFonts w:ascii="Arial" w:hAnsi="Arial" w:cs="Arial"/>
                <w:sz w:val="16"/>
                <w:szCs w:val="16"/>
              </w:rPr>
              <w:t>sche Karten analysieren.</w:t>
            </w:r>
          </w:p>
        </w:tc>
        <w:tc>
          <w:tcPr>
            <w:tcW w:w="264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208CBC09" w14:textId="71214CCD" w:rsidR="00621D60" w:rsidRPr="00EB771E" w:rsidRDefault="00621D60" w:rsidP="0084569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interpretieren die Afrik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karte von 1914</w:t>
            </w:r>
          </w:p>
        </w:tc>
        <w:tc>
          <w:tcPr>
            <w:tcW w:w="1392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521679B7" w14:textId="22D8BAA7" w:rsidR="00621D60" w:rsidRPr="00EB771E" w:rsidRDefault="00621D60" w:rsidP="0084569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20376">
              <w:rPr>
                <w:rFonts w:ascii="Arial" w:hAnsi="Arial" w:cs="Arial"/>
                <w:sz w:val="16"/>
                <w:szCs w:val="16"/>
              </w:rPr>
              <w:t>vergleichen, ordnen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43483028" w14:textId="10B7FD9E" w:rsidR="00621D60" w:rsidRPr="00EB771E" w:rsidRDefault="00621D60" w:rsidP="0084569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Autorendossier S. 4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436C3DBB" w14:textId="77777777" w:rsidR="00621D60" w:rsidRPr="00EB771E" w:rsidRDefault="00621D60" w:rsidP="0084569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589E1CB3" w14:textId="77777777" w:rsidR="00621D60" w:rsidRPr="00EB771E" w:rsidRDefault="00621D60" w:rsidP="0084569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1D60" w:rsidRPr="00EB771E" w14:paraId="79A61171" w14:textId="44BFF3B1" w:rsidTr="002852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619C5FD" w14:textId="77777777" w:rsidR="00621D60" w:rsidRPr="00EB771E" w:rsidRDefault="00621D60" w:rsidP="00845690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05CD60AB" w14:textId="77777777" w:rsidR="00621D60" w:rsidRPr="00EB771E" w:rsidRDefault="00621D60" w:rsidP="0084569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330226DC" w14:textId="17FE6ACC" w:rsidR="00621D60" w:rsidRPr="00845690" w:rsidRDefault="00845690" w:rsidP="0084569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</w:t>
            </w:r>
            <w:r w:rsidR="00621D60" w:rsidRPr="00845690">
              <w:rPr>
                <w:rFonts w:ascii="Arial" w:hAnsi="Arial" w:cs="Arial"/>
                <w:sz w:val="16"/>
                <w:szCs w:val="16"/>
              </w:rPr>
              <w:t xml:space="preserve"> können im Kartenve</w:t>
            </w:r>
            <w:r w:rsidR="00621D60" w:rsidRPr="00845690">
              <w:rPr>
                <w:rFonts w:ascii="Arial" w:hAnsi="Arial" w:cs="Arial"/>
                <w:sz w:val="16"/>
                <w:szCs w:val="16"/>
              </w:rPr>
              <w:t>r</w:t>
            </w:r>
            <w:r w:rsidR="00621D60" w:rsidRPr="00845690">
              <w:rPr>
                <w:rFonts w:ascii="Arial" w:hAnsi="Arial" w:cs="Arial"/>
                <w:sz w:val="16"/>
                <w:szCs w:val="16"/>
              </w:rPr>
              <w:t>gleich eine historische mit einer aktuellen Karte vergle</w:t>
            </w:r>
            <w:r w:rsidR="00621D60" w:rsidRPr="00845690">
              <w:rPr>
                <w:rFonts w:ascii="Arial" w:hAnsi="Arial" w:cs="Arial"/>
                <w:sz w:val="16"/>
                <w:szCs w:val="16"/>
              </w:rPr>
              <w:t>i</w:t>
            </w:r>
            <w:r w:rsidR="00621D60" w:rsidRPr="00845690">
              <w:rPr>
                <w:rFonts w:ascii="Arial" w:hAnsi="Arial" w:cs="Arial"/>
                <w:sz w:val="16"/>
                <w:szCs w:val="16"/>
              </w:rPr>
              <w:t>chen.</w:t>
            </w:r>
          </w:p>
        </w:tc>
        <w:tc>
          <w:tcPr>
            <w:tcW w:w="264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74999C3D" w14:textId="721E6838" w:rsidR="00621D60" w:rsidRPr="00EB771E" w:rsidRDefault="00621D60" w:rsidP="0084569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Kartenvergleich im anal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>tisch-erarbeitenden Unterricht (Kla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sengespräch)</w:t>
            </w:r>
          </w:p>
        </w:tc>
        <w:tc>
          <w:tcPr>
            <w:tcW w:w="1392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440BB397" w14:textId="062699AC" w:rsidR="00621D60" w:rsidRPr="00EB771E" w:rsidRDefault="00621D60" w:rsidP="0084569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20376">
              <w:rPr>
                <w:rFonts w:ascii="Arial" w:hAnsi="Arial" w:cs="Arial"/>
                <w:sz w:val="16"/>
                <w:szCs w:val="16"/>
              </w:rPr>
              <w:t>vergleichen, ordnen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0FF58332" w14:textId="19A7083C" w:rsidR="00621D60" w:rsidRPr="00EB771E" w:rsidRDefault="00621D60" w:rsidP="0084569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Autorendossier S. 5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58B6D8C0" w14:textId="77777777" w:rsidR="00621D60" w:rsidRPr="00EB771E" w:rsidRDefault="00621D60" w:rsidP="0084569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12F4A006" w14:textId="77777777" w:rsidR="00621D60" w:rsidRPr="00EB771E" w:rsidRDefault="00621D60" w:rsidP="0084569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A61E598" w14:textId="4CC2FC16" w:rsidR="00B0103A" w:rsidRDefault="00B0103A" w:rsidP="00BA7523">
      <w:pPr>
        <w:rPr>
          <w:rFonts w:ascii="Arial" w:hAnsi="Arial" w:cs="Arial"/>
        </w:rPr>
      </w:pPr>
    </w:p>
    <w:p w14:paraId="1329FC5B" w14:textId="77777777" w:rsidR="00C2208D" w:rsidRPr="00EB771E" w:rsidRDefault="00C2208D" w:rsidP="00BA7523">
      <w:pPr>
        <w:rPr>
          <w:rFonts w:ascii="Arial" w:hAnsi="Arial" w:cs="Arial"/>
        </w:rPr>
      </w:pPr>
    </w:p>
    <w:p w14:paraId="188F940B" w14:textId="0E34868A" w:rsidR="00EB771E" w:rsidRPr="00EB771E" w:rsidRDefault="00EB771E" w:rsidP="00845690">
      <w:pPr>
        <w:spacing w:after="100"/>
        <w:rPr>
          <w:rFonts w:ascii="Arial" w:hAnsi="Arial" w:cs="Arial"/>
          <w:b/>
          <w:color w:val="548DD4" w:themeColor="text2" w:themeTint="99"/>
        </w:rPr>
      </w:pPr>
      <w:r w:rsidRPr="00EB771E">
        <w:rPr>
          <w:rFonts w:ascii="Arial" w:hAnsi="Arial" w:cs="Arial"/>
          <w:b/>
          <w:color w:val="548DD4" w:themeColor="text2" w:themeTint="99"/>
        </w:rPr>
        <w:t>2. Erarbeiten/Aufbauen</w:t>
      </w:r>
    </w:p>
    <w:tbl>
      <w:tblPr>
        <w:tblStyle w:val="HelleListe-Akzent1"/>
        <w:tblW w:w="1478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26"/>
        <w:gridCol w:w="1146"/>
        <w:gridCol w:w="2019"/>
        <w:gridCol w:w="2647"/>
        <w:gridCol w:w="1392"/>
        <w:gridCol w:w="2019"/>
        <w:gridCol w:w="2019"/>
        <w:gridCol w:w="2020"/>
      </w:tblGrid>
      <w:tr w:rsidR="00EB771E" w:rsidRPr="00EB771E" w14:paraId="3F90939A" w14:textId="77777777" w:rsidTr="002852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bottom w:val="single" w:sz="4" w:space="0" w:color="548DD4" w:themeColor="text2" w:themeTint="99"/>
            </w:tcBorders>
          </w:tcPr>
          <w:p w14:paraId="572F1D9F" w14:textId="77777777" w:rsidR="00EB771E" w:rsidRPr="00EB771E" w:rsidRDefault="00EB771E" w:rsidP="00EB771E">
            <w:pPr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Titel</w:t>
            </w:r>
          </w:p>
        </w:tc>
        <w:tc>
          <w:tcPr>
            <w:tcW w:w="1146" w:type="dxa"/>
            <w:tcBorders>
              <w:bottom w:val="single" w:sz="4" w:space="0" w:color="548DD4" w:themeColor="text2" w:themeTint="99"/>
            </w:tcBorders>
          </w:tcPr>
          <w:p w14:paraId="1DF23F98" w14:textId="77777777" w:rsidR="00EB771E" w:rsidRDefault="00EB771E" w:rsidP="00EB77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B771E">
              <w:rPr>
                <w:rFonts w:ascii="Arial" w:hAnsi="Arial" w:cs="Arial"/>
                <w:sz w:val="16"/>
                <w:szCs w:val="16"/>
              </w:rPr>
              <w:t>Lektione</w:t>
            </w:r>
            <w:r w:rsidRPr="00EB771E">
              <w:rPr>
                <w:rFonts w:ascii="Arial" w:hAnsi="Arial" w:cs="Arial"/>
                <w:sz w:val="16"/>
                <w:szCs w:val="16"/>
              </w:rPr>
              <w:t>n</w:t>
            </w:r>
            <w:r w:rsidRPr="00EB771E">
              <w:rPr>
                <w:rFonts w:ascii="Arial" w:hAnsi="Arial" w:cs="Arial"/>
                <w:sz w:val="16"/>
                <w:szCs w:val="16"/>
              </w:rPr>
              <w:t>zahl</w:t>
            </w:r>
            <w:proofErr w:type="spellEnd"/>
          </w:p>
          <w:p w14:paraId="45903C5F" w14:textId="717E6A94" w:rsidR="00EC3775" w:rsidRPr="00EB771E" w:rsidRDefault="00EC3775" w:rsidP="00EB77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/>
                <w:sz w:val="16"/>
                <w:szCs w:val="16"/>
              </w:rPr>
              <w:t>oder andere Hinweise</w:t>
            </w:r>
          </w:p>
        </w:tc>
        <w:tc>
          <w:tcPr>
            <w:tcW w:w="2019" w:type="dxa"/>
            <w:tcBorders>
              <w:bottom w:val="single" w:sz="4" w:space="0" w:color="548DD4" w:themeColor="text2" w:themeTint="99"/>
            </w:tcBorders>
          </w:tcPr>
          <w:p w14:paraId="4968D9A9" w14:textId="77777777" w:rsidR="00EB771E" w:rsidRPr="00EB771E" w:rsidRDefault="00EB771E" w:rsidP="00EB77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Kompetenzorientierte Lernziele</w:t>
            </w:r>
          </w:p>
          <w:p w14:paraId="5672F75E" w14:textId="77777777" w:rsidR="00EB771E" w:rsidRPr="00EB771E" w:rsidRDefault="00EB771E" w:rsidP="00EB77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EB771E">
              <w:rPr>
                <w:rFonts w:ascii="Arial" w:hAnsi="Arial" w:cs="Arial"/>
                <w:b w:val="0"/>
                <w:i/>
                <w:sz w:val="16"/>
                <w:szCs w:val="16"/>
              </w:rPr>
              <w:t>Die Schülerinnen und Schüler…</w:t>
            </w:r>
          </w:p>
        </w:tc>
        <w:tc>
          <w:tcPr>
            <w:tcW w:w="2647" w:type="dxa"/>
            <w:tcBorders>
              <w:bottom w:val="single" w:sz="4" w:space="0" w:color="548DD4" w:themeColor="text2" w:themeTint="99"/>
            </w:tcBorders>
          </w:tcPr>
          <w:p w14:paraId="1388BC39" w14:textId="77777777" w:rsidR="00EB771E" w:rsidRPr="00EB771E" w:rsidRDefault="00EB771E" w:rsidP="00EB77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Lernsituation</w:t>
            </w:r>
          </w:p>
        </w:tc>
        <w:tc>
          <w:tcPr>
            <w:tcW w:w="1392" w:type="dxa"/>
            <w:tcBorders>
              <w:bottom w:val="single" w:sz="4" w:space="0" w:color="548DD4" w:themeColor="text2" w:themeTint="99"/>
            </w:tcBorders>
          </w:tcPr>
          <w:p w14:paraId="7FA99FD5" w14:textId="77777777" w:rsidR="00EB771E" w:rsidRPr="00EB771E" w:rsidRDefault="00EB771E" w:rsidP="00EB77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DAH</w:t>
            </w:r>
          </w:p>
        </w:tc>
        <w:tc>
          <w:tcPr>
            <w:tcW w:w="2019" w:type="dxa"/>
            <w:tcBorders>
              <w:bottom w:val="single" w:sz="4" w:space="0" w:color="548DD4" w:themeColor="text2" w:themeTint="99"/>
            </w:tcBorders>
          </w:tcPr>
          <w:p w14:paraId="2965B95F" w14:textId="77777777" w:rsidR="00EB771E" w:rsidRPr="00EB771E" w:rsidRDefault="00EB771E" w:rsidP="00EB77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Hinweise</w:t>
            </w:r>
          </w:p>
        </w:tc>
        <w:tc>
          <w:tcPr>
            <w:tcW w:w="2019" w:type="dxa"/>
            <w:tcBorders>
              <w:bottom w:val="single" w:sz="4" w:space="0" w:color="548DD4" w:themeColor="text2" w:themeTint="99"/>
            </w:tcBorders>
          </w:tcPr>
          <w:p w14:paraId="3E854941" w14:textId="77777777" w:rsidR="00EB771E" w:rsidRPr="00EB771E" w:rsidRDefault="00EB771E" w:rsidP="00EB77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Beurteilung</w:t>
            </w:r>
            <w:r w:rsidRPr="00EB771E">
              <w:rPr>
                <w:rFonts w:ascii="Arial" w:hAnsi="Arial" w:cs="Arial"/>
                <w:sz w:val="16"/>
                <w:szCs w:val="16"/>
              </w:rPr>
              <w:br/>
              <w:t>/Begutachtung</w:t>
            </w:r>
          </w:p>
        </w:tc>
        <w:tc>
          <w:tcPr>
            <w:tcW w:w="2020" w:type="dxa"/>
            <w:tcBorders>
              <w:bottom w:val="single" w:sz="4" w:space="0" w:color="548DD4" w:themeColor="text2" w:themeTint="99"/>
            </w:tcBorders>
          </w:tcPr>
          <w:p w14:paraId="1A5810FE" w14:textId="77777777" w:rsidR="00EB771E" w:rsidRPr="00EB771E" w:rsidRDefault="00EB771E" w:rsidP="00EB77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Dokumente/Links</w:t>
            </w:r>
          </w:p>
        </w:tc>
      </w:tr>
      <w:tr w:rsidR="00621D60" w:rsidRPr="00EB771E" w14:paraId="5A14C2C7" w14:textId="77777777" w:rsidTr="002852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287B3EAF" w14:textId="36D77C60" w:rsidR="00621D60" w:rsidRPr="00EB771E" w:rsidRDefault="00621D60" w:rsidP="00621D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Die Erde wird aufgeteilt</w:t>
            </w:r>
          </w:p>
        </w:tc>
        <w:tc>
          <w:tcPr>
            <w:tcW w:w="1146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1B207AD8" w14:textId="03CB4D97" w:rsidR="00621D60" w:rsidRPr="00EB771E" w:rsidRDefault="00621D60" w:rsidP="00621D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7B8D7FB5" w14:textId="64E9286C" w:rsidR="00621D60" w:rsidRPr="00845690" w:rsidRDefault="00845690" w:rsidP="0084569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</w:t>
            </w:r>
            <w:r w:rsidR="00621D60" w:rsidRPr="00845690">
              <w:rPr>
                <w:rFonts w:ascii="Arial" w:hAnsi="Arial" w:cs="Arial"/>
                <w:sz w:val="16"/>
                <w:szCs w:val="16"/>
              </w:rPr>
              <w:t xml:space="preserve"> könne</w:t>
            </w:r>
            <w:r w:rsidR="00FF444E" w:rsidRPr="00845690">
              <w:rPr>
                <w:rFonts w:ascii="Arial" w:hAnsi="Arial" w:cs="Arial"/>
                <w:sz w:val="16"/>
                <w:szCs w:val="16"/>
              </w:rPr>
              <w:t>n</w:t>
            </w:r>
            <w:r w:rsidR="00621D60" w:rsidRPr="00845690">
              <w:rPr>
                <w:rFonts w:ascii="Arial" w:hAnsi="Arial" w:cs="Arial"/>
                <w:sz w:val="16"/>
                <w:szCs w:val="16"/>
              </w:rPr>
              <w:t xml:space="preserve"> eine histor</w:t>
            </w:r>
            <w:r w:rsidR="00621D60" w:rsidRPr="00845690">
              <w:rPr>
                <w:rFonts w:ascii="Arial" w:hAnsi="Arial" w:cs="Arial"/>
                <w:sz w:val="16"/>
                <w:szCs w:val="16"/>
              </w:rPr>
              <w:t>i</w:t>
            </w:r>
            <w:r w:rsidR="00621D60" w:rsidRPr="00845690">
              <w:rPr>
                <w:rFonts w:ascii="Arial" w:hAnsi="Arial" w:cs="Arial"/>
                <w:sz w:val="16"/>
                <w:szCs w:val="16"/>
              </w:rPr>
              <w:t>sche Karikatur analysi</w:t>
            </w:r>
            <w:r w:rsidR="00621D60" w:rsidRPr="00845690">
              <w:rPr>
                <w:rFonts w:ascii="Arial" w:hAnsi="Arial" w:cs="Arial"/>
                <w:sz w:val="16"/>
                <w:szCs w:val="16"/>
              </w:rPr>
              <w:t>e</w:t>
            </w:r>
            <w:r w:rsidR="00621D60" w:rsidRPr="00845690">
              <w:rPr>
                <w:rFonts w:ascii="Arial" w:hAnsi="Arial" w:cs="Arial"/>
                <w:sz w:val="16"/>
                <w:szCs w:val="16"/>
              </w:rPr>
              <w:t>ren.</w:t>
            </w:r>
          </w:p>
        </w:tc>
        <w:tc>
          <w:tcPr>
            <w:tcW w:w="264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7E6937F0" w14:textId="00783292" w:rsidR="00621D60" w:rsidRPr="00EB771E" w:rsidRDefault="00621D60" w:rsidP="0084569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Karikatur Zeitreise 2; S. 42; Kla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 xml:space="preserve">sengespräch </w:t>
            </w:r>
          </w:p>
        </w:tc>
        <w:tc>
          <w:tcPr>
            <w:tcW w:w="1392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2593F5B0" w14:textId="5F357925" w:rsidR="00621D60" w:rsidRPr="00EB771E" w:rsidRDefault="00621D60" w:rsidP="0084569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Untersuchen, anal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>sieren, reflektieren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38453263" w14:textId="43BD9502" w:rsidR="00621D60" w:rsidRPr="00EB771E" w:rsidRDefault="00621D60" w:rsidP="0084569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Vorgehensweise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gemäss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der Tabelle Autorendo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sier S. 6/7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51AAC473" w14:textId="77777777" w:rsidR="00621D60" w:rsidRPr="00EB771E" w:rsidRDefault="00621D60" w:rsidP="0084569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1F3F4A5E" w14:textId="10AC2BA5" w:rsidR="00621D60" w:rsidRPr="00EB771E" w:rsidRDefault="00621D60" w:rsidP="0084569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Liste zur Vorentlastung schwieriger Wörter</w:t>
            </w:r>
            <w:r w:rsidR="000C7CF3">
              <w:rPr>
                <w:rFonts w:ascii="Arial" w:hAnsi="Arial" w:cs="Arial"/>
                <w:sz w:val="16"/>
                <w:szCs w:val="16"/>
              </w:rPr>
              <w:t>: „Wörter die Erde wird aufgeteilt“</w:t>
            </w:r>
          </w:p>
        </w:tc>
      </w:tr>
      <w:tr w:rsidR="00621D60" w:rsidRPr="00EB771E" w14:paraId="7447683F" w14:textId="77777777" w:rsidTr="002852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698122D5" w14:textId="77777777" w:rsidR="00621D60" w:rsidRPr="00EB771E" w:rsidRDefault="00621D60" w:rsidP="00EB77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1A223DB7" w14:textId="77777777" w:rsidR="00621D60" w:rsidRPr="00EB771E" w:rsidRDefault="00621D60" w:rsidP="00EB7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4065C158" w14:textId="5B0A5799" w:rsidR="00621D60" w:rsidRPr="00EB771E" w:rsidRDefault="00621D60" w:rsidP="00845690">
            <w:pPr>
              <w:pStyle w:val="Listenabsatz"/>
              <w:spacing w:after="60"/>
              <w:ind w:left="3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1AB71A39" w14:textId="453C7848" w:rsidR="00621D60" w:rsidRPr="00EB771E" w:rsidRDefault="00621D60" w:rsidP="0084569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EA: Schriftliche Analyse Karik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tur Autorendossier S. 6 (Übungss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quenz)</w:t>
            </w:r>
          </w:p>
        </w:tc>
        <w:tc>
          <w:tcPr>
            <w:tcW w:w="1392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7D75BA98" w14:textId="77777777" w:rsidR="00621D60" w:rsidRPr="00EB771E" w:rsidRDefault="00621D60" w:rsidP="0084569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28845AC6" w14:textId="3D3A62BC" w:rsidR="00621D60" w:rsidRPr="00EB771E" w:rsidRDefault="00621D60" w:rsidP="0084569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Schwache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könnten die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Karikaturanalyse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mündlich machen und als Sprachnachricht aufnehmen.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789B13A6" w14:textId="5680BF4E" w:rsidR="00621D60" w:rsidRPr="00EB771E" w:rsidRDefault="00621D60" w:rsidP="0084569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Diese Arbeit oder eine weitere Karikatur-Analyse eignet sich als formative oder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summat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ve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Beurteilung</w:t>
            </w:r>
          </w:p>
        </w:tc>
        <w:tc>
          <w:tcPr>
            <w:tcW w:w="202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704DD092" w14:textId="2437A31D" w:rsidR="00621D60" w:rsidRPr="00EB771E" w:rsidRDefault="000C7CF3" w:rsidP="0084569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Kriterienliste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Karikatur</w:t>
            </w:r>
          </w:p>
        </w:tc>
      </w:tr>
      <w:tr w:rsidR="00621D60" w:rsidRPr="00EB771E" w14:paraId="02BBA79F" w14:textId="77777777" w:rsidTr="002852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727738C9" w14:textId="50C84F53" w:rsidR="00621D60" w:rsidRPr="00EB771E" w:rsidRDefault="00621D60" w:rsidP="00EB77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62CA799E" w14:textId="77777777" w:rsidR="00621D60" w:rsidRPr="00EB771E" w:rsidRDefault="00621D60" w:rsidP="00EB77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3A285A00" w14:textId="7A846C52" w:rsidR="00621D60" w:rsidRPr="00845690" w:rsidRDefault="00845690" w:rsidP="0084569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</w:t>
            </w:r>
            <w:r w:rsidR="00621D60" w:rsidRPr="00845690">
              <w:rPr>
                <w:rFonts w:ascii="Arial" w:hAnsi="Arial" w:cs="Arial"/>
                <w:sz w:val="16"/>
                <w:szCs w:val="16"/>
              </w:rPr>
              <w:t xml:space="preserve"> erarbeiten sich die Gründe, welche zum Imperialismus geführt h</w:t>
            </w:r>
            <w:r w:rsidR="00621D60" w:rsidRPr="00845690">
              <w:rPr>
                <w:rFonts w:ascii="Arial" w:hAnsi="Arial" w:cs="Arial"/>
                <w:sz w:val="16"/>
                <w:szCs w:val="16"/>
              </w:rPr>
              <w:t>a</w:t>
            </w:r>
            <w:r w:rsidR="00621D60" w:rsidRPr="00845690">
              <w:rPr>
                <w:rFonts w:ascii="Arial" w:hAnsi="Arial" w:cs="Arial"/>
                <w:sz w:val="16"/>
                <w:szCs w:val="16"/>
              </w:rPr>
              <w:t>ben.</w:t>
            </w:r>
          </w:p>
        </w:tc>
        <w:tc>
          <w:tcPr>
            <w:tcW w:w="264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39118818" w14:textId="6840BC7C" w:rsidR="00621D60" w:rsidRPr="00EB771E" w:rsidRDefault="00621D60" w:rsidP="0084569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Gemäss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Lehrerkommentar Zei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reise S. 62</w:t>
            </w:r>
          </w:p>
        </w:tc>
        <w:tc>
          <w:tcPr>
            <w:tcW w:w="1392" w:type="dxa"/>
            <w:vMerge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709ECF3E" w14:textId="77777777" w:rsidR="00621D60" w:rsidRPr="00EB771E" w:rsidRDefault="00621D60" w:rsidP="0084569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17816527" w14:textId="6533752B" w:rsidR="00621D60" w:rsidRPr="00EB771E" w:rsidRDefault="00621D60" w:rsidP="0084569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Sicherung im Autore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dossier S. 7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5A1244BC" w14:textId="77777777" w:rsidR="00621D60" w:rsidRPr="00EB771E" w:rsidRDefault="00621D60" w:rsidP="0084569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09E3C9A6" w14:textId="77777777" w:rsidR="00621D60" w:rsidRPr="00EB771E" w:rsidRDefault="00621D60" w:rsidP="0084569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45E41DF" w14:textId="7A7319C6" w:rsidR="00EB771E" w:rsidRPr="00EB771E" w:rsidRDefault="00DF675A" w:rsidP="00845690">
      <w:pPr>
        <w:spacing w:after="100"/>
        <w:rPr>
          <w:rFonts w:ascii="Arial" w:hAnsi="Arial" w:cs="Arial"/>
          <w:b/>
          <w:color w:val="548DD4" w:themeColor="text2" w:themeTint="99"/>
        </w:rPr>
      </w:pPr>
      <w:r>
        <w:rPr>
          <w:rFonts w:ascii="Arial" w:hAnsi="Arial" w:cs="Arial"/>
          <w:b/>
          <w:color w:val="548DD4" w:themeColor="text2" w:themeTint="99"/>
        </w:rPr>
        <w:t>3</w:t>
      </w:r>
      <w:r w:rsidR="00C21DE7">
        <w:rPr>
          <w:rFonts w:ascii="Arial" w:hAnsi="Arial" w:cs="Arial"/>
          <w:b/>
          <w:color w:val="548DD4" w:themeColor="text2" w:themeTint="99"/>
        </w:rPr>
        <w:t>a</w:t>
      </w:r>
      <w:r w:rsidR="00EB771E" w:rsidRPr="00EB771E">
        <w:rPr>
          <w:rFonts w:ascii="Arial" w:hAnsi="Arial" w:cs="Arial"/>
          <w:b/>
          <w:color w:val="548DD4" w:themeColor="text2" w:themeTint="99"/>
        </w:rPr>
        <w:t>. Vertiefen</w:t>
      </w:r>
      <w:r w:rsidR="00E7134F">
        <w:rPr>
          <w:rFonts w:ascii="Arial" w:hAnsi="Arial" w:cs="Arial"/>
          <w:b/>
          <w:color w:val="548DD4" w:themeColor="text2" w:themeTint="99"/>
        </w:rPr>
        <w:t xml:space="preserve"> 1</w:t>
      </w:r>
    </w:p>
    <w:tbl>
      <w:tblPr>
        <w:tblStyle w:val="HelleListe-Akzent1"/>
        <w:tblW w:w="1478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26"/>
        <w:gridCol w:w="1146"/>
        <w:gridCol w:w="2019"/>
        <w:gridCol w:w="2647"/>
        <w:gridCol w:w="1392"/>
        <w:gridCol w:w="2019"/>
        <w:gridCol w:w="2019"/>
        <w:gridCol w:w="2020"/>
      </w:tblGrid>
      <w:tr w:rsidR="00EB771E" w:rsidRPr="00EB771E" w14:paraId="366C47EC" w14:textId="77777777" w:rsidTr="002852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bottom w:val="single" w:sz="4" w:space="0" w:color="548DD4" w:themeColor="text2" w:themeTint="99"/>
            </w:tcBorders>
          </w:tcPr>
          <w:p w14:paraId="5F11FD46" w14:textId="77777777" w:rsidR="00EB771E" w:rsidRPr="00EB771E" w:rsidRDefault="00EB771E" w:rsidP="00EB771E">
            <w:pPr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lastRenderedPageBreak/>
              <w:t>Titel</w:t>
            </w:r>
          </w:p>
        </w:tc>
        <w:tc>
          <w:tcPr>
            <w:tcW w:w="1146" w:type="dxa"/>
            <w:tcBorders>
              <w:bottom w:val="single" w:sz="4" w:space="0" w:color="548DD4" w:themeColor="text2" w:themeTint="99"/>
            </w:tcBorders>
          </w:tcPr>
          <w:p w14:paraId="0FD9C2B2" w14:textId="77777777" w:rsidR="00EB771E" w:rsidRDefault="00EB771E" w:rsidP="00EB77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B771E">
              <w:rPr>
                <w:rFonts w:ascii="Arial" w:hAnsi="Arial" w:cs="Arial"/>
                <w:sz w:val="16"/>
                <w:szCs w:val="16"/>
              </w:rPr>
              <w:t>Lektione</w:t>
            </w:r>
            <w:r w:rsidRPr="00EB771E">
              <w:rPr>
                <w:rFonts w:ascii="Arial" w:hAnsi="Arial" w:cs="Arial"/>
                <w:sz w:val="16"/>
                <w:szCs w:val="16"/>
              </w:rPr>
              <w:t>n</w:t>
            </w:r>
            <w:r w:rsidRPr="00EB771E">
              <w:rPr>
                <w:rFonts w:ascii="Arial" w:hAnsi="Arial" w:cs="Arial"/>
                <w:sz w:val="16"/>
                <w:szCs w:val="16"/>
              </w:rPr>
              <w:t>zahl</w:t>
            </w:r>
            <w:proofErr w:type="spellEnd"/>
          </w:p>
          <w:p w14:paraId="502E4A9C" w14:textId="300EF245" w:rsidR="00EC3775" w:rsidRPr="00EB771E" w:rsidRDefault="00EC3775" w:rsidP="00EB77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/>
                <w:sz w:val="16"/>
                <w:szCs w:val="16"/>
              </w:rPr>
              <w:t>oder andere Hinweise</w:t>
            </w:r>
          </w:p>
        </w:tc>
        <w:tc>
          <w:tcPr>
            <w:tcW w:w="2019" w:type="dxa"/>
            <w:tcBorders>
              <w:bottom w:val="single" w:sz="4" w:space="0" w:color="548DD4" w:themeColor="text2" w:themeTint="99"/>
            </w:tcBorders>
          </w:tcPr>
          <w:p w14:paraId="1AF116E5" w14:textId="77777777" w:rsidR="00EB771E" w:rsidRPr="00EB771E" w:rsidRDefault="00EB771E" w:rsidP="00EB77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Kompetenzorientierte Lernziele</w:t>
            </w:r>
          </w:p>
          <w:p w14:paraId="2E0808F6" w14:textId="77777777" w:rsidR="00EB771E" w:rsidRPr="00EB771E" w:rsidRDefault="00EB771E" w:rsidP="00EB77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EB771E">
              <w:rPr>
                <w:rFonts w:ascii="Arial" w:hAnsi="Arial" w:cs="Arial"/>
                <w:b w:val="0"/>
                <w:i/>
                <w:sz w:val="16"/>
                <w:szCs w:val="16"/>
              </w:rPr>
              <w:t>Die Schülerinnen und Schüler…</w:t>
            </w:r>
          </w:p>
        </w:tc>
        <w:tc>
          <w:tcPr>
            <w:tcW w:w="2647" w:type="dxa"/>
            <w:tcBorders>
              <w:bottom w:val="single" w:sz="4" w:space="0" w:color="548DD4" w:themeColor="text2" w:themeTint="99"/>
            </w:tcBorders>
          </w:tcPr>
          <w:p w14:paraId="054CA0EF" w14:textId="77777777" w:rsidR="00EB771E" w:rsidRPr="00EB771E" w:rsidRDefault="00EB771E" w:rsidP="00EB77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Lernsituation</w:t>
            </w:r>
          </w:p>
        </w:tc>
        <w:tc>
          <w:tcPr>
            <w:tcW w:w="1392" w:type="dxa"/>
            <w:tcBorders>
              <w:bottom w:val="single" w:sz="4" w:space="0" w:color="548DD4" w:themeColor="text2" w:themeTint="99"/>
            </w:tcBorders>
          </w:tcPr>
          <w:p w14:paraId="67C6A2F3" w14:textId="77777777" w:rsidR="00EB771E" w:rsidRPr="00EB771E" w:rsidRDefault="00EB771E" w:rsidP="00EB77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DAH</w:t>
            </w:r>
          </w:p>
        </w:tc>
        <w:tc>
          <w:tcPr>
            <w:tcW w:w="2019" w:type="dxa"/>
            <w:tcBorders>
              <w:bottom w:val="single" w:sz="4" w:space="0" w:color="548DD4" w:themeColor="text2" w:themeTint="99"/>
            </w:tcBorders>
          </w:tcPr>
          <w:p w14:paraId="4A6631F9" w14:textId="77777777" w:rsidR="00EB771E" w:rsidRPr="00EB771E" w:rsidRDefault="00EB771E" w:rsidP="00EB77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Hinweise</w:t>
            </w:r>
          </w:p>
        </w:tc>
        <w:tc>
          <w:tcPr>
            <w:tcW w:w="2019" w:type="dxa"/>
            <w:tcBorders>
              <w:bottom w:val="single" w:sz="4" w:space="0" w:color="548DD4" w:themeColor="text2" w:themeTint="99"/>
            </w:tcBorders>
          </w:tcPr>
          <w:p w14:paraId="4D97F44C" w14:textId="77777777" w:rsidR="00EB771E" w:rsidRPr="00EB771E" w:rsidRDefault="00EB771E" w:rsidP="00EB77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Beurteilung</w:t>
            </w:r>
            <w:r w:rsidRPr="00EB771E">
              <w:rPr>
                <w:rFonts w:ascii="Arial" w:hAnsi="Arial" w:cs="Arial"/>
                <w:sz w:val="16"/>
                <w:szCs w:val="16"/>
              </w:rPr>
              <w:br/>
              <w:t>/Begutachtung</w:t>
            </w:r>
          </w:p>
        </w:tc>
        <w:tc>
          <w:tcPr>
            <w:tcW w:w="2020" w:type="dxa"/>
            <w:tcBorders>
              <w:bottom w:val="single" w:sz="4" w:space="0" w:color="548DD4" w:themeColor="text2" w:themeTint="99"/>
            </w:tcBorders>
          </w:tcPr>
          <w:p w14:paraId="5983F574" w14:textId="77777777" w:rsidR="00EB771E" w:rsidRPr="00EB771E" w:rsidRDefault="00EB771E" w:rsidP="00EB77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Dokumente/Links</w:t>
            </w:r>
          </w:p>
        </w:tc>
      </w:tr>
      <w:tr w:rsidR="008625FA" w:rsidRPr="00EB771E" w14:paraId="354AFE9B" w14:textId="77777777" w:rsidTr="002852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730FE7F9" w14:textId="1B2B972F" w:rsidR="008625FA" w:rsidRPr="00EB771E" w:rsidRDefault="008625FA" w:rsidP="00285218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Ausbeutung und Unterdrückung</w:t>
            </w:r>
          </w:p>
        </w:tc>
        <w:tc>
          <w:tcPr>
            <w:tcW w:w="1146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444320FC" w14:textId="2F1FFAE4" w:rsidR="008625FA" w:rsidRPr="00EB771E" w:rsidRDefault="008625FA" w:rsidP="00285218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07D8C85D" w14:textId="021BA26B" w:rsidR="008625FA" w:rsidRPr="00285218" w:rsidRDefault="00285218" w:rsidP="00285218">
            <w:pPr>
              <w:spacing w:after="60"/>
              <w:ind w:left="163" w:hanging="1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85218">
              <w:rPr>
                <w:rFonts w:ascii="Arial" w:hAnsi="Arial" w:cs="Arial"/>
                <w:sz w:val="16"/>
                <w:szCs w:val="16"/>
              </w:rPr>
              <w:t>... schaffen sich e</w:t>
            </w:r>
            <w:r w:rsidRPr="00285218">
              <w:rPr>
                <w:rFonts w:ascii="Arial" w:hAnsi="Arial" w:cs="Arial"/>
                <w:sz w:val="16"/>
                <w:szCs w:val="16"/>
              </w:rPr>
              <w:t>i</w:t>
            </w:r>
            <w:r w:rsidRPr="00285218">
              <w:rPr>
                <w:rFonts w:ascii="Arial" w:hAnsi="Arial" w:cs="Arial"/>
                <w:sz w:val="16"/>
                <w:szCs w:val="16"/>
              </w:rPr>
              <w:t>ne Vorstellung von Nam</w:t>
            </w:r>
            <w:r w:rsidRPr="00285218">
              <w:rPr>
                <w:rFonts w:ascii="Arial" w:hAnsi="Arial" w:cs="Arial"/>
                <w:sz w:val="16"/>
                <w:szCs w:val="16"/>
              </w:rPr>
              <w:t>i</w:t>
            </w:r>
            <w:r w:rsidRPr="00285218">
              <w:rPr>
                <w:rFonts w:ascii="Arial" w:hAnsi="Arial" w:cs="Arial"/>
                <w:sz w:val="16"/>
                <w:szCs w:val="16"/>
              </w:rPr>
              <w:t>bia</w:t>
            </w:r>
          </w:p>
        </w:tc>
        <w:tc>
          <w:tcPr>
            <w:tcW w:w="264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228B4F9C" w14:textId="2058D32F" w:rsidR="008625FA" w:rsidRPr="00EB771E" w:rsidRDefault="008625FA" w:rsidP="0028521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LP zeigt Bilder vom heutigen Namibia und den He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eros</w:t>
            </w:r>
          </w:p>
        </w:tc>
        <w:tc>
          <w:tcPr>
            <w:tcW w:w="1392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5579D383" w14:textId="36FE26A7" w:rsidR="008625FA" w:rsidRPr="00EB771E" w:rsidRDefault="008625FA" w:rsidP="0028521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Untersuchen, anal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>sieren, reflektieren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3DB41923" w14:textId="77777777" w:rsidR="008625FA" w:rsidRPr="00EB771E" w:rsidRDefault="008625FA" w:rsidP="0028521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413537AB" w14:textId="77777777" w:rsidR="008625FA" w:rsidRPr="00EB771E" w:rsidRDefault="008625FA" w:rsidP="0028521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31A580CD" w14:textId="5BE81868" w:rsidR="008625FA" w:rsidRPr="00EB771E" w:rsidRDefault="008625FA" w:rsidP="0028521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Bilder von Namibia zum Einstieg</w:t>
            </w:r>
          </w:p>
        </w:tc>
      </w:tr>
      <w:tr w:rsidR="008625FA" w:rsidRPr="00EB771E" w14:paraId="4B302467" w14:textId="77777777" w:rsidTr="002852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19165AC0" w14:textId="77777777" w:rsidR="008625FA" w:rsidRPr="00EB771E" w:rsidRDefault="008625FA" w:rsidP="00285218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09A43472" w14:textId="77777777" w:rsidR="008625FA" w:rsidRPr="00EB771E" w:rsidRDefault="008625FA" w:rsidP="00285218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79BF2FF6" w14:textId="25BE7A80" w:rsidR="008625FA" w:rsidRPr="00285218" w:rsidRDefault="00285218" w:rsidP="00285218">
            <w:pPr>
              <w:spacing w:after="60"/>
              <w:ind w:left="163" w:hanging="16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85218">
              <w:rPr>
                <w:rFonts w:ascii="Arial" w:hAnsi="Arial" w:cs="Arial"/>
                <w:sz w:val="16"/>
                <w:szCs w:val="16"/>
              </w:rPr>
              <w:t>...</w:t>
            </w:r>
            <w:r w:rsidR="008625FA" w:rsidRPr="00285218">
              <w:rPr>
                <w:rFonts w:ascii="Arial" w:hAnsi="Arial" w:cs="Arial"/>
                <w:sz w:val="16"/>
                <w:szCs w:val="16"/>
              </w:rPr>
              <w:t xml:space="preserve"> können sich mit Hi</w:t>
            </w:r>
            <w:r w:rsidR="008625FA" w:rsidRPr="00285218">
              <w:rPr>
                <w:rFonts w:ascii="Arial" w:hAnsi="Arial" w:cs="Arial"/>
                <w:sz w:val="16"/>
                <w:szCs w:val="16"/>
              </w:rPr>
              <w:t>l</w:t>
            </w:r>
            <w:r w:rsidR="008625FA" w:rsidRPr="00285218">
              <w:rPr>
                <w:rFonts w:ascii="Arial" w:hAnsi="Arial" w:cs="Arial"/>
                <w:sz w:val="16"/>
                <w:szCs w:val="16"/>
              </w:rPr>
              <w:t>fe des Atlas orienti</w:t>
            </w:r>
            <w:r w:rsidR="008625FA" w:rsidRPr="00285218">
              <w:rPr>
                <w:rFonts w:ascii="Arial" w:hAnsi="Arial" w:cs="Arial"/>
                <w:sz w:val="16"/>
                <w:szCs w:val="16"/>
              </w:rPr>
              <w:t>e</w:t>
            </w:r>
            <w:r w:rsidR="008625FA" w:rsidRPr="00285218">
              <w:rPr>
                <w:rFonts w:ascii="Arial" w:hAnsi="Arial" w:cs="Arial"/>
                <w:sz w:val="16"/>
                <w:szCs w:val="16"/>
              </w:rPr>
              <w:t>ren.</w:t>
            </w:r>
          </w:p>
        </w:tc>
        <w:tc>
          <w:tcPr>
            <w:tcW w:w="264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369FECAD" w14:textId="45C47030" w:rsidR="008625FA" w:rsidRPr="00EB771E" w:rsidRDefault="008625FA" w:rsidP="00285218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suchen Namibia im Atlas und benennen die Nachbarlä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der und die Hauptstädte</w:t>
            </w:r>
          </w:p>
        </w:tc>
        <w:tc>
          <w:tcPr>
            <w:tcW w:w="1392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30476983" w14:textId="2D126D77" w:rsidR="008625FA" w:rsidRPr="00EB771E" w:rsidRDefault="008625FA" w:rsidP="00285218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3EA79710" w14:textId="77777777" w:rsidR="008625FA" w:rsidRPr="00EB771E" w:rsidRDefault="008625FA" w:rsidP="00285218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3E5B1DCD" w14:textId="77777777" w:rsidR="008625FA" w:rsidRPr="00EB771E" w:rsidRDefault="008625FA" w:rsidP="00285218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489304E8" w14:textId="77777777" w:rsidR="008625FA" w:rsidRPr="00EB771E" w:rsidRDefault="008625FA" w:rsidP="00285218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25FA" w:rsidRPr="00EB771E" w14:paraId="225B336D" w14:textId="77777777" w:rsidTr="002852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10F16162" w14:textId="77777777" w:rsidR="008625FA" w:rsidRPr="00EB771E" w:rsidRDefault="008625FA" w:rsidP="00285218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1731978A" w14:textId="77777777" w:rsidR="008625FA" w:rsidRPr="00EB771E" w:rsidRDefault="008625FA" w:rsidP="0028521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68AD90A" w14:textId="79F50DAE" w:rsidR="008625FA" w:rsidRPr="00285218" w:rsidRDefault="00285218" w:rsidP="00285218">
            <w:pPr>
              <w:spacing w:after="60"/>
              <w:ind w:left="163" w:hanging="1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85218">
              <w:rPr>
                <w:rFonts w:ascii="Arial" w:hAnsi="Arial" w:cs="Arial"/>
                <w:sz w:val="16"/>
                <w:szCs w:val="16"/>
              </w:rPr>
              <w:t>...</w:t>
            </w:r>
            <w:r w:rsidR="008625FA" w:rsidRPr="00285218">
              <w:rPr>
                <w:rFonts w:ascii="Arial" w:hAnsi="Arial" w:cs="Arial"/>
                <w:sz w:val="16"/>
                <w:szCs w:val="16"/>
              </w:rPr>
              <w:t xml:space="preserve"> gewinnen aus Te</w:t>
            </w:r>
            <w:r w:rsidR="008625FA" w:rsidRPr="00285218">
              <w:rPr>
                <w:rFonts w:ascii="Arial" w:hAnsi="Arial" w:cs="Arial"/>
                <w:sz w:val="16"/>
                <w:szCs w:val="16"/>
              </w:rPr>
              <w:t>x</w:t>
            </w:r>
            <w:r w:rsidR="008625FA" w:rsidRPr="00285218">
              <w:rPr>
                <w:rFonts w:ascii="Arial" w:hAnsi="Arial" w:cs="Arial"/>
                <w:sz w:val="16"/>
                <w:szCs w:val="16"/>
              </w:rPr>
              <w:t>ten und Grafiken Inform</w:t>
            </w:r>
            <w:r w:rsidR="008625FA" w:rsidRPr="00285218">
              <w:rPr>
                <w:rFonts w:ascii="Arial" w:hAnsi="Arial" w:cs="Arial"/>
                <w:sz w:val="16"/>
                <w:szCs w:val="16"/>
              </w:rPr>
              <w:t>a</w:t>
            </w:r>
            <w:r w:rsidR="008625FA" w:rsidRPr="00285218">
              <w:rPr>
                <w:rFonts w:ascii="Arial" w:hAnsi="Arial" w:cs="Arial"/>
                <w:sz w:val="16"/>
                <w:szCs w:val="16"/>
              </w:rPr>
              <w:t>tionen über N</w:t>
            </w:r>
            <w:r w:rsidR="008625FA" w:rsidRPr="00285218">
              <w:rPr>
                <w:rFonts w:ascii="Arial" w:hAnsi="Arial" w:cs="Arial"/>
                <w:sz w:val="16"/>
                <w:szCs w:val="16"/>
              </w:rPr>
              <w:t>a</w:t>
            </w:r>
            <w:r w:rsidR="008625FA" w:rsidRPr="00285218">
              <w:rPr>
                <w:rFonts w:ascii="Arial" w:hAnsi="Arial" w:cs="Arial"/>
                <w:sz w:val="16"/>
                <w:szCs w:val="16"/>
              </w:rPr>
              <w:t>mibia und können diese schriftlich festha</w:t>
            </w:r>
            <w:r w:rsidR="008625FA" w:rsidRPr="00285218">
              <w:rPr>
                <w:rFonts w:ascii="Arial" w:hAnsi="Arial" w:cs="Arial"/>
                <w:sz w:val="16"/>
                <w:szCs w:val="16"/>
              </w:rPr>
              <w:t>l</w:t>
            </w:r>
            <w:r w:rsidR="008625FA" w:rsidRPr="00285218">
              <w:rPr>
                <w:rFonts w:ascii="Arial" w:hAnsi="Arial" w:cs="Arial"/>
                <w:sz w:val="16"/>
                <w:szCs w:val="16"/>
              </w:rPr>
              <w:t>ten.</w:t>
            </w:r>
          </w:p>
        </w:tc>
        <w:tc>
          <w:tcPr>
            <w:tcW w:w="264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740368C8" w14:textId="77777777" w:rsidR="008625FA" w:rsidRDefault="008625FA" w:rsidP="0028521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Bearbeiten der Informati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nen zu Namibia und den Hereros.</w:t>
            </w:r>
          </w:p>
          <w:p w14:paraId="77B544DF" w14:textId="1667E485" w:rsidR="008625FA" w:rsidRPr="00EB771E" w:rsidRDefault="008625FA" w:rsidP="0028521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Autorendossier S. 8/9</w:t>
            </w:r>
          </w:p>
        </w:tc>
        <w:tc>
          <w:tcPr>
            <w:tcW w:w="1392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002022F7" w14:textId="68A09BB3" w:rsidR="008625FA" w:rsidRPr="00EB771E" w:rsidRDefault="008625FA" w:rsidP="0028521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BEA0C42" w14:textId="09B88834" w:rsidR="008625FA" w:rsidRPr="00EB771E" w:rsidRDefault="008625FA" w:rsidP="0028521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 Autorendossier auf S. 10 können die Verti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fungsaufgaben bean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wortet werden oder weitere Aufträge erfolgen 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Zusammenfassung Text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; Brief an Phyllis; eigene Fragen an Phy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>lis).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0CE53877" w14:textId="77777777" w:rsidR="008625FA" w:rsidRPr="00EB771E" w:rsidRDefault="008625FA" w:rsidP="0028521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50B3F217" w14:textId="77777777" w:rsidR="008625FA" w:rsidRPr="00EB771E" w:rsidRDefault="008625FA" w:rsidP="0028521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25FA" w:rsidRPr="00EB771E" w14:paraId="5062F57C" w14:textId="77777777" w:rsidTr="002852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1FD092A0" w14:textId="41D7BBC3" w:rsidR="008625FA" w:rsidRPr="00EB771E" w:rsidRDefault="008625FA" w:rsidP="00285218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1F95B62E" w14:textId="77777777" w:rsidR="008625FA" w:rsidRPr="00EB771E" w:rsidRDefault="008625FA" w:rsidP="00285218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9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799A8ADD" w14:textId="2129F266" w:rsidR="008625FA" w:rsidRPr="00285218" w:rsidRDefault="00285218" w:rsidP="00285218">
            <w:pPr>
              <w:spacing w:after="60"/>
              <w:ind w:left="163" w:hanging="16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85218">
              <w:rPr>
                <w:rFonts w:ascii="Arial" w:hAnsi="Arial" w:cs="Arial"/>
                <w:sz w:val="16"/>
                <w:szCs w:val="16"/>
              </w:rPr>
              <w:t>...</w:t>
            </w:r>
            <w:r w:rsidR="008625FA" w:rsidRPr="00285218">
              <w:rPr>
                <w:rFonts w:ascii="Arial" w:hAnsi="Arial" w:cs="Arial"/>
                <w:sz w:val="16"/>
                <w:szCs w:val="16"/>
              </w:rPr>
              <w:t xml:space="preserve"> verarbeiten mündl</w:t>
            </w:r>
            <w:r w:rsidR="008625FA" w:rsidRPr="00285218">
              <w:rPr>
                <w:rFonts w:ascii="Arial" w:hAnsi="Arial" w:cs="Arial"/>
                <w:sz w:val="16"/>
                <w:szCs w:val="16"/>
              </w:rPr>
              <w:t>i</w:t>
            </w:r>
            <w:r w:rsidR="008625FA" w:rsidRPr="00285218">
              <w:rPr>
                <w:rFonts w:ascii="Arial" w:hAnsi="Arial" w:cs="Arial"/>
                <w:sz w:val="16"/>
                <w:szCs w:val="16"/>
              </w:rPr>
              <w:t xml:space="preserve">che Informationen zum </w:t>
            </w:r>
            <w:proofErr w:type="spellStart"/>
            <w:r w:rsidR="008625FA" w:rsidRPr="00285218">
              <w:rPr>
                <w:rFonts w:ascii="Arial" w:hAnsi="Arial" w:cs="Arial"/>
                <w:sz w:val="16"/>
                <w:szCs w:val="16"/>
              </w:rPr>
              <w:t>Herer</w:t>
            </w:r>
            <w:r w:rsidR="008625FA" w:rsidRPr="00285218">
              <w:rPr>
                <w:rFonts w:ascii="Arial" w:hAnsi="Arial" w:cs="Arial"/>
                <w:sz w:val="16"/>
                <w:szCs w:val="16"/>
              </w:rPr>
              <w:t>o</w:t>
            </w:r>
            <w:r w:rsidR="008625FA" w:rsidRPr="00285218">
              <w:rPr>
                <w:rFonts w:ascii="Arial" w:hAnsi="Arial" w:cs="Arial"/>
                <w:sz w:val="16"/>
                <w:szCs w:val="16"/>
              </w:rPr>
              <w:t>krieg</w:t>
            </w:r>
            <w:proofErr w:type="spellEnd"/>
            <w:r w:rsidR="008625FA" w:rsidRPr="00285218">
              <w:rPr>
                <w:rFonts w:ascii="Arial" w:hAnsi="Arial" w:cs="Arial"/>
                <w:sz w:val="16"/>
                <w:szCs w:val="16"/>
              </w:rPr>
              <w:t xml:space="preserve"> in Form einer Struktu</w:t>
            </w:r>
            <w:r w:rsidR="008625FA" w:rsidRPr="00285218">
              <w:rPr>
                <w:rFonts w:ascii="Arial" w:hAnsi="Arial" w:cs="Arial"/>
                <w:sz w:val="16"/>
                <w:szCs w:val="16"/>
              </w:rPr>
              <w:t>r</w:t>
            </w:r>
            <w:r w:rsidR="008625FA" w:rsidRPr="00285218">
              <w:rPr>
                <w:rFonts w:ascii="Arial" w:hAnsi="Arial" w:cs="Arial"/>
                <w:sz w:val="16"/>
                <w:szCs w:val="16"/>
              </w:rPr>
              <w:t>skizze</w:t>
            </w:r>
          </w:p>
        </w:tc>
        <w:tc>
          <w:tcPr>
            <w:tcW w:w="264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116FE16C" w14:textId="77777777" w:rsidR="008625FA" w:rsidRDefault="008625FA" w:rsidP="00285218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Provokation:</w:t>
            </w:r>
          </w:p>
          <w:p w14:paraId="38CE2DC2" w14:textId="68744BC9" w:rsidR="008625FA" w:rsidRPr="00EB771E" w:rsidRDefault="008625FA" w:rsidP="00285218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Fragen zum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Hererokrieg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hä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gen im Schulzimmer</w:t>
            </w:r>
          </w:p>
        </w:tc>
        <w:tc>
          <w:tcPr>
            <w:tcW w:w="1392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58BE2D7D" w14:textId="77777777" w:rsidR="008625FA" w:rsidRPr="00EB771E" w:rsidRDefault="008625FA" w:rsidP="00285218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12E3EF3A" w14:textId="77777777" w:rsidR="008625FA" w:rsidRPr="00EB771E" w:rsidRDefault="008625FA" w:rsidP="00285218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4D5D3D3D" w14:textId="77777777" w:rsidR="008625FA" w:rsidRPr="00EB771E" w:rsidRDefault="008625FA" w:rsidP="00285218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0D033DB5" w14:textId="1EB8C821" w:rsidR="008625FA" w:rsidRPr="00EB771E" w:rsidRDefault="008625FA" w:rsidP="00285218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Plakate Herero</w:t>
            </w:r>
          </w:p>
        </w:tc>
      </w:tr>
      <w:tr w:rsidR="008625FA" w:rsidRPr="00EB771E" w14:paraId="69555327" w14:textId="77777777" w:rsidTr="002852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07B61703" w14:textId="77777777" w:rsidR="008625FA" w:rsidRPr="00EB771E" w:rsidRDefault="008625FA" w:rsidP="00285218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F9D77AC" w14:textId="77777777" w:rsidR="008625FA" w:rsidRPr="00EB771E" w:rsidRDefault="008625FA" w:rsidP="0028521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9" w:type="dxa"/>
            <w:vMerge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0704FA6C" w14:textId="77777777" w:rsidR="008625FA" w:rsidRPr="00285218" w:rsidRDefault="008625FA" w:rsidP="00285218">
            <w:pPr>
              <w:spacing w:after="60"/>
              <w:ind w:left="163" w:hanging="1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507BB4D" w14:textId="595D52CF" w:rsidR="008625FA" w:rsidRDefault="008625FA" w:rsidP="0028521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LP-Input zur Einführung ins Th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ma; Sicherung in Form einer Skizze</w:t>
            </w:r>
          </w:p>
        </w:tc>
        <w:tc>
          <w:tcPr>
            <w:tcW w:w="1392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74A97068" w14:textId="77777777" w:rsidR="008625FA" w:rsidRPr="00EB771E" w:rsidRDefault="008625FA" w:rsidP="0028521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234A3427" w14:textId="355C005D" w:rsidR="008625FA" w:rsidRPr="00EB771E" w:rsidRDefault="008625FA" w:rsidP="0028521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Die Skizze wird durch die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kopiert oder eige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 xml:space="preserve">ständig gestaltet. 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70BF8512" w14:textId="77777777" w:rsidR="008625FA" w:rsidRPr="00EB771E" w:rsidRDefault="008625FA" w:rsidP="0028521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7E60F99F" w14:textId="46D33B60" w:rsidR="008625FA" w:rsidRDefault="008625FA" w:rsidP="0028521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Strukturskizze Herero: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-Beispiel</w:t>
            </w:r>
            <w:r w:rsidR="00C13C25">
              <w:rPr>
                <w:rFonts w:ascii="Arial" w:hAnsi="Arial" w:cs="Arial"/>
                <w:sz w:val="16"/>
                <w:szCs w:val="16"/>
              </w:rPr>
              <w:t xml:space="preserve"> „Lukas“</w:t>
            </w:r>
          </w:p>
        </w:tc>
      </w:tr>
      <w:tr w:rsidR="008625FA" w:rsidRPr="00EB771E" w14:paraId="328A8DF3" w14:textId="77777777" w:rsidTr="002852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303D73D2" w14:textId="77777777" w:rsidR="008625FA" w:rsidRPr="00EB771E" w:rsidRDefault="008625FA" w:rsidP="00285218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4090FB15" w14:textId="77777777" w:rsidR="008625FA" w:rsidRPr="00EB771E" w:rsidRDefault="008625FA" w:rsidP="00285218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14FD2C86" w14:textId="2E57BE08" w:rsidR="008625FA" w:rsidRPr="00285218" w:rsidRDefault="00285218" w:rsidP="00285218">
            <w:pPr>
              <w:spacing w:after="60"/>
              <w:ind w:left="163" w:hanging="16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85218">
              <w:rPr>
                <w:rFonts w:ascii="Arial" w:hAnsi="Arial" w:cs="Arial"/>
                <w:sz w:val="16"/>
                <w:szCs w:val="16"/>
              </w:rPr>
              <w:t>...</w:t>
            </w:r>
            <w:r w:rsidR="008625FA" w:rsidRPr="00285218">
              <w:rPr>
                <w:rFonts w:ascii="Arial" w:hAnsi="Arial" w:cs="Arial"/>
                <w:sz w:val="16"/>
                <w:szCs w:val="16"/>
              </w:rPr>
              <w:t xml:space="preserve"> können einem Text die zentralen Inhalte en</w:t>
            </w:r>
            <w:r w:rsidR="008625FA" w:rsidRPr="00285218">
              <w:rPr>
                <w:rFonts w:ascii="Arial" w:hAnsi="Arial" w:cs="Arial"/>
                <w:sz w:val="16"/>
                <w:szCs w:val="16"/>
              </w:rPr>
              <w:t>t</w:t>
            </w:r>
            <w:r w:rsidR="008625FA" w:rsidRPr="00285218">
              <w:rPr>
                <w:rFonts w:ascii="Arial" w:hAnsi="Arial" w:cs="Arial"/>
                <w:sz w:val="16"/>
                <w:szCs w:val="16"/>
              </w:rPr>
              <w:t>nehmen</w:t>
            </w:r>
          </w:p>
        </w:tc>
        <w:tc>
          <w:tcPr>
            <w:tcW w:w="264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7D45B36" w14:textId="77777777" w:rsidR="008625FA" w:rsidRDefault="008625FA" w:rsidP="00285218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lesen den Text Zeitre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se 2, S. 50;</w:t>
            </w:r>
          </w:p>
          <w:p w14:paraId="4FA1C6A1" w14:textId="42897639" w:rsidR="008625FA" w:rsidRDefault="008625FA" w:rsidP="00285218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Diskussion im KU</w:t>
            </w:r>
          </w:p>
        </w:tc>
        <w:tc>
          <w:tcPr>
            <w:tcW w:w="1392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0C4DDFF0" w14:textId="77777777" w:rsidR="008625FA" w:rsidRPr="00EB771E" w:rsidRDefault="008625FA" w:rsidP="00285218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2294BEAD" w14:textId="77777777" w:rsidR="008625FA" w:rsidRDefault="008625FA" w:rsidP="00285218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3F63A713" w14:textId="77777777" w:rsidR="008625FA" w:rsidRPr="00EB771E" w:rsidRDefault="008625FA" w:rsidP="00285218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D0D4E87" w14:textId="0FA5FDF4" w:rsidR="008625FA" w:rsidRDefault="008625FA" w:rsidP="00285218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Liste zur Vorentlastung schwieriger Wörter</w:t>
            </w:r>
            <w:r w:rsidR="000C7CF3">
              <w:rPr>
                <w:rFonts w:ascii="Arial" w:hAnsi="Arial" w:cs="Arial"/>
                <w:sz w:val="16"/>
                <w:szCs w:val="16"/>
              </w:rPr>
              <w:t>: „Wörter Herero“</w:t>
            </w:r>
          </w:p>
        </w:tc>
      </w:tr>
      <w:tr w:rsidR="00285218" w:rsidRPr="00EB771E" w14:paraId="00A3B819" w14:textId="77777777" w:rsidTr="002852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1F884D26" w14:textId="58BC1549" w:rsidR="00285218" w:rsidRPr="00EB771E" w:rsidRDefault="00285218" w:rsidP="00285218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4B047FA0" w14:textId="77777777" w:rsidR="00285218" w:rsidRPr="00EB771E" w:rsidRDefault="00285218" w:rsidP="0028521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06A0E848" w14:textId="7080E334" w:rsidR="00285218" w:rsidRPr="00285218" w:rsidRDefault="00285218" w:rsidP="00285218">
            <w:pPr>
              <w:spacing w:after="60"/>
              <w:ind w:left="163" w:hanging="1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85218">
              <w:rPr>
                <w:rFonts w:ascii="Arial" w:hAnsi="Arial" w:cs="Arial"/>
                <w:sz w:val="16"/>
                <w:szCs w:val="16"/>
              </w:rPr>
              <w:t>... können sich in histor</w:t>
            </w:r>
            <w:r w:rsidRPr="00285218">
              <w:rPr>
                <w:rFonts w:ascii="Arial" w:hAnsi="Arial" w:cs="Arial"/>
                <w:sz w:val="16"/>
                <w:szCs w:val="16"/>
              </w:rPr>
              <w:t>i</w:t>
            </w:r>
            <w:r w:rsidRPr="00285218">
              <w:rPr>
                <w:rFonts w:ascii="Arial" w:hAnsi="Arial" w:cs="Arial"/>
                <w:sz w:val="16"/>
                <w:szCs w:val="16"/>
              </w:rPr>
              <w:t>sche Situati</w:t>
            </w:r>
            <w:r w:rsidRPr="00285218">
              <w:rPr>
                <w:rFonts w:ascii="Arial" w:hAnsi="Arial" w:cs="Arial"/>
                <w:sz w:val="16"/>
                <w:szCs w:val="16"/>
              </w:rPr>
              <w:t>o</w:t>
            </w:r>
            <w:r w:rsidRPr="00285218">
              <w:rPr>
                <w:rFonts w:ascii="Arial" w:hAnsi="Arial" w:cs="Arial"/>
                <w:sz w:val="16"/>
                <w:szCs w:val="16"/>
              </w:rPr>
              <w:t>nen und Figuren hineinverse</w:t>
            </w:r>
            <w:r w:rsidRPr="00285218">
              <w:rPr>
                <w:rFonts w:ascii="Arial" w:hAnsi="Arial" w:cs="Arial"/>
                <w:sz w:val="16"/>
                <w:szCs w:val="16"/>
              </w:rPr>
              <w:t>t</w:t>
            </w:r>
            <w:r w:rsidRPr="00285218">
              <w:rPr>
                <w:rFonts w:ascii="Arial" w:hAnsi="Arial" w:cs="Arial"/>
                <w:sz w:val="16"/>
                <w:szCs w:val="16"/>
              </w:rPr>
              <w:t>zen.</w:t>
            </w:r>
          </w:p>
        </w:tc>
        <w:tc>
          <w:tcPr>
            <w:tcW w:w="264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E2A22D1" w14:textId="77777777" w:rsidR="00285218" w:rsidRDefault="00285218" w:rsidP="0028521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Die beiden Bilder Zeitre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se 2, S. 50 als Standbild nac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z w:val="16"/>
                <w:szCs w:val="16"/>
              </w:rPr>
              <w:t>stellen.</w:t>
            </w:r>
          </w:p>
          <w:p w14:paraId="65FBCCC0" w14:textId="6B11613D" w:rsidR="00285218" w:rsidRDefault="00285218" w:rsidP="0028521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Ergebnissicherung a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hand der Plakate Herero</w:t>
            </w:r>
          </w:p>
        </w:tc>
        <w:tc>
          <w:tcPr>
            <w:tcW w:w="1392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07EABD3E" w14:textId="77777777" w:rsidR="00285218" w:rsidRPr="00EB771E" w:rsidRDefault="00285218" w:rsidP="0028521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486B055F" w14:textId="77777777" w:rsidR="00285218" w:rsidRDefault="00285218" w:rsidP="0028521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Als Alternative können die Quellen Q1 / Q2 nach AQUA analysiert werden –&gt; Zusatzblatt</w:t>
            </w:r>
          </w:p>
          <w:p w14:paraId="536A9EAE" w14:textId="69BCAB35" w:rsidR="00285218" w:rsidRDefault="00285218" w:rsidP="0028521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Eine weiter Option wäre das Nachspielen der Quellen Q3 / Q4 durch Schülergruppen (Rolle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spiel)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3C566B07" w14:textId="77777777" w:rsidR="00285218" w:rsidRPr="00EB771E" w:rsidRDefault="00285218" w:rsidP="0028521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22B56D3" w14:textId="77777777" w:rsidR="00285218" w:rsidRDefault="00285218" w:rsidP="0028521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Zusatzblatt AQUA Q1</w:t>
            </w:r>
          </w:p>
          <w:p w14:paraId="5A54C202" w14:textId="25907552" w:rsidR="00285218" w:rsidRDefault="00285218" w:rsidP="0028521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Zusatzblatt AQUA Q2</w:t>
            </w:r>
          </w:p>
        </w:tc>
      </w:tr>
    </w:tbl>
    <w:p w14:paraId="7F7080BE" w14:textId="0C27A868" w:rsidR="00EB771E" w:rsidRDefault="00EB771E" w:rsidP="00EB771E">
      <w:pPr>
        <w:rPr>
          <w:rFonts w:ascii="Arial" w:hAnsi="Arial" w:cs="Arial"/>
        </w:rPr>
      </w:pPr>
    </w:p>
    <w:p w14:paraId="2F2D181E" w14:textId="77777777" w:rsidR="00AE3D1A" w:rsidRDefault="00AE3D1A" w:rsidP="00EB771E">
      <w:pPr>
        <w:rPr>
          <w:rFonts w:ascii="Arial" w:hAnsi="Arial" w:cs="Arial"/>
        </w:rPr>
      </w:pPr>
    </w:p>
    <w:p w14:paraId="23141DD8" w14:textId="77777777" w:rsidR="00285218" w:rsidRDefault="00285218">
      <w:pPr>
        <w:rPr>
          <w:rFonts w:ascii="Arial" w:hAnsi="Arial" w:cs="Arial"/>
          <w:b/>
          <w:color w:val="548DD4" w:themeColor="text2" w:themeTint="99"/>
        </w:rPr>
      </w:pPr>
      <w:r>
        <w:rPr>
          <w:rFonts w:ascii="Arial" w:hAnsi="Arial" w:cs="Arial"/>
          <w:b/>
          <w:color w:val="548DD4" w:themeColor="text2" w:themeTint="99"/>
        </w:rPr>
        <w:br w:type="page"/>
      </w:r>
    </w:p>
    <w:p w14:paraId="180EF21E" w14:textId="17D6B616" w:rsidR="00AE3D1A" w:rsidRPr="00EB771E" w:rsidRDefault="00AE3D1A" w:rsidP="00845690">
      <w:pPr>
        <w:spacing w:after="100"/>
        <w:rPr>
          <w:rFonts w:ascii="Arial" w:hAnsi="Arial" w:cs="Arial"/>
          <w:b/>
          <w:color w:val="548DD4" w:themeColor="text2" w:themeTint="99"/>
        </w:rPr>
      </w:pPr>
      <w:r>
        <w:rPr>
          <w:rFonts w:ascii="Arial" w:hAnsi="Arial" w:cs="Arial"/>
          <w:b/>
          <w:color w:val="548DD4" w:themeColor="text2" w:themeTint="99"/>
        </w:rPr>
        <w:lastRenderedPageBreak/>
        <w:t>3</w:t>
      </w:r>
      <w:r w:rsidR="00C21DE7">
        <w:rPr>
          <w:rFonts w:ascii="Arial" w:hAnsi="Arial" w:cs="Arial"/>
          <w:b/>
          <w:color w:val="548DD4" w:themeColor="text2" w:themeTint="99"/>
        </w:rPr>
        <w:t>b</w:t>
      </w:r>
      <w:r w:rsidRPr="00EB771E">
        <w:rPr>
          <w:rFonts w:ascii="Arial" w:hAnsi="Arial" w:cs="Arial"/>
          <w:b/>
          <w:color w:val="548DD4" w:themeColor="text2" w:themeTint="99"/>
        </w:rPr>
        <w:t>. Vertiefen</w:t>
      </w:r>
      <w:r>
        <w:rPr>
          <w:rFonts w:ascii="Arial" w:hAnsi="Arial" w:cs="Arial"/>
          <w:b/>
          <w:color w:val="548DD4" w:themeColor="text2" w:themeTint="99"/>
        </w:rPr>
        <w:t xml:space="preserve"> 2</w:t>
      </w:r>
    </w:p>
    <w:tbl>
      <w:tblPr>
        <w:tblStyle w:val="HelleListe-Akzent1"/>
        <w:tblW w:w="1478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26"/>
        <w:gridCol w:w="1146"/>
        <w:gridCol w:w="2019"/>
        <w:gridCol w:w="2647"/>
        <w:gridCol w:w="1392"/>
        <w:gridCol w:w="2019"/>
        <w:gridCol w:w="2019"/>
        <w:gridCol w:w="2020"/>
      </w:tblGrid>
      <w:tr w:rsidR="00AE3D1A" w:rsidRPr="00EB771E" w14:paraId="4F8C61B8" w14:textId="77777777" w:rsidTr="002852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bottom w:val="single" w:sz="4" w:space="0" w:color="548DD4" w:themeColor="text2" w:themeTint="99"/>
            </w:tcBorders>
          </w:tcPr>
          <w:p w14:paraId="6B9C77C9" w14:textId="77777777" w:rsidR="00AE3D1A" w:rsidRPr="00EB771E" w:rsidRDefault="00AE3D1A" w:rsidP="00FF444E">
            <w:pPr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Titel</w:t>
            </w:r>
          </w:p>
        </w:tc>
        <w:tc>
          <w:tcPr>
            <w:tcW w:w="1146" w:type="dxa"/>
            <w:tcBorders>
              <w:bottom w:val="single" w:sz="4" w:space="0" w:color="548DD4" w:themeColor="text2" w:themeTint="99"/>
            </w:tcBorders>
          </w:tcPr>
          <w:p w14:paraId="6CAC4F94" w14:textId="77777777" w:rsidR="00AE3D1A" w:rsidRDefault="00AE3D1A" w:rsidP="00FF44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B771E">
              <w:rPr>
                <w:rFonts w:ascii="Arial" w:hAnsi="Arial" w:cs="Arial"/>
                <w:sz w:val="16"/>
                <w:szCs w:val="16"/>
              </w:rPr>
              <w:t>Lektione</w:t>
            </w:r>
            <w:r w:rsidRPr="00EB771E">
              <w:rPr>
                <w:rFonts w:ascii="Arial" w:hAnsi="Arial" w:cs="Arial"/>
                <w:sz w:val="16"/>
                <w:szCs w:val="16"/>
              </w:rPr>
              <w:t>n</w:t>
            </w:r>
            <w:r w:rsidRPr="00EB771E">
              <w:rPr>
                <w:rFonts w:ascii="Arial" w:hAnsi="Arial" w:cs="Arial"/>
                <w:sz w:val="16"/>
                <w:szCs w:val="16"/>
              </w:rPr>
              <w:t>zahl</w:t>
            </w:r>
            <w:proofErr w:type="spellEnd"/>
          </w:p>
          <w:p w14:paraId="2975E0D2" w14:textId="77777777" w:rsidR="00AE3D1A" w:rsidRPr="00EB771E" w:rsidRDefault="00AE3D1A" w:rsidP="00FF44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/>
                <w:sz w:val="16"/>
                <w:szCs w:val="16"/>
              </w:rPr>
              <w:t>oder andere Hinweise</w:t>
            </w:r>
          </w:p>
        </w:tc>
        <w:tc>
          <w:tcPr>
            <w:tcW w:w="2019" w:type="dxa"/>
            <w:tcBorders>
              <w:bottom w:val="single" w:sz="4" w:space="0" w:color="548DD4" w:themeColor="text2" w:themeTint="99"/>
            </w:tcBorders>
          </w:tcPr>
          <w:p w14:paraId="2A3E9C1A" w14:textId="77777777" w:rsidR="00AE3D1A" w:rsidRPr="00EB771E" w:rsidRDefault="00AE3D1A" w:rsidP="00FF44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Kompetenzorientierte Lernziele</w:t>
            </w:r>
          </w:p>
          <w:p w14:paraId="3EF753AF" w14:textId="77777777" w:rsidR="00AE3D1A" w:rsidRPr="00EB771E" w:rsidRDefault="00AE3D1A" w:rsidP="00FF44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EB771E">
              <w:rPr>
                <w:rFonts w:ascii="Arial" w:hAnsi="Arial" w:cs="Arial"/>
                <w:b w:val="0"/>
                <w:i/>
                <w:sz w:val="16"/>
                <w:szCs w:val="16"/>
              </w:rPr>
              <w:t>Die Schülerinnen und Schüler…</w:t>
            </w:r>
          </w:p>
        </w:tc>
        <w:tc>
          <w:tcPr>
            <w:tcW w:w="2647" w:type="dxa"/>
            <w:tcBorders>
              <w:bottom w:val="single" w:sz="4" w:space="0" w:color="548DD4" w:themeColor="text2" w:themeTint="99"/>
            </w:tcBorders>
          </w:tcPr>
          <w:p w14:paraId="315229EE" w14:textId="77777777" w:rsidR="00AE3D1A" w:rsidRPr="00EB771E" w:rsidRDefault="00AE3D1A" w:rsidP="00FF44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Lernsituation</w:t>
            </w:r>
          </w:p>
        </w:tc>
        <w:tc>
          <w:tcPr>
            <w:tcW w:w="1392" w:type="dxa"/>
            <w:tcBorders>
              <w:bottom w:val="single" w:sz="4" w:space="0" w:color="548DD4" w:themeColor="text2" w:themeTint="99"/>
            </w:tcBorders>
          </w:tcPr>
          <w:p w14:paraId="381F62A2" w14:textId="77777777" w:rsidR="00AE3D1A" w:rsidRPr="00EB771E" w:rsidRDefault="00AE3D1A" w:rsidP="00FF44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DAH</w:t>
            </w:r>
          </w:p>
        </w:tc>
        <w:tc>
          <w:tcPr>
            <w:tcW w:w="2019" w:type="dxa"/>
            <w:tcBorders>
              <w:bottom w:val="single" w:sz="4" w:space="0" w:color="548DD4" w:themeColor="text2" w:themeTint="99"/>
            </w:tcBorders>
          </w:tcPr>
          <w:p w14:paraId="2717AC28" w14:textId="77777777" w:rsidR="00AE3D1A" w:rsidRPr="00EB771E" w:rsidRDefault="00AE3D1A" w:rsidP="00FF44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Hinweise</w:t>
            </w:r>
          </w:p>
        </w:tc>
        <w:tc>
          <w:tcPr>
            <w:tcW w:w="2019" w:type="dxa"/>
            <w:tcBorders>
              <w:bottom w:val="single" w:sz="4" w:space="0" w:color="548DD4" w:themeColor="text2" w:themeTint="99"/>
            </w:tcBorders>
          </w:tcPr>
          <w:p w14:paraId="52344310" w14:textId="77777777" w:rsidR="00AE3D1A" w:rsidRPr="00EB771E" w:rsidRDefault="00AE3D1A" w:rsidP="00FF44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Beurteilung</w:t>
            </w:r>
            <w:r w:rsidRPr="00EB771E">
              <w:rPr>
                <w:rFonts w:ascii="Arial" w:hAnsi="Arial" w:cs="Arial"/>
                <w:sz w:val="16"/>
                <w:szCs w:val="16"/>
              </w:rPr>
              <w:br/>
              <w:t>/Begutachtung</w:t>
            </w:r>
          </w:p>
        </w:tc>
        <w:tc>
          <w:tcPr>
            <w:tcW w:w="2020" w:type="dxa"/>
            <w:tcBorders>
              <w:bottom w:val="single" w:sz="4" w:space="0" w:color="548DD4" w:themeColor="text2" w:themeTint="99"/>
            </w:tcBorders>
          </w:tcPr>
          <w:p w14:paraId="39FD900F" w14:textId="77777777" w:rsidR="00AE3D1A" w:rsidRPr="00EB771E" w:rsidRDefault="00AE3D1A" w:rsidP="00FF44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Dokumente/Links</w:t>
            </w:r>
          </w:p>
        </w:tc>
      </w:tr>
      <w:tr w:rsidR="00AE3D1A" w:rsidRPr="00EB771E" w14:paraId="7E8E44B2" w14:textId="77777777" w:rsidTr="002852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578DBA9E" w14:textId="28F326A6" w:rsidR="00AE3D1A" w:rsidRPr="00EB771E" w:rsidRDefault="00FF444E" w:rsidP="00285218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Repetition Übe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blick Afrika</w:t>
            </w:r>
          </w:p>
        </w:tc>
        <w:tc>
          <w:tcPr>
            <w:tcW w:w="114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733D1304" w14:textId="297CC899" w:rsidR="00AE3D1A" w:rsidRPr="00EB771E" w:rsidRDefault="00FF444E" w:rsidP="00285218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090F7592" w14:textId="500731C2" w:rsidR="00AE3D1A" w:rsidRPr="00285218" w:rsidRDefault="00285218" w:rsidP="00285218">
            <w:pPr>
              <w:spacing w:after="60"/>
              <w:ind w:left="163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85218">
              <w:rPr>
                <w:rFonts w:ascii="Arial" w:hAnsi="Arial" w:cs="Arial"/>
                <w:sz w:val="16"/>
                <w:szCs w:val="16"/>
              </w:rPr>
              <w:t>...</w:t>
            </w:r>
            <w:r w:rsidR="00AE3D1A" w:rsidRPr="00285218">
              <w:rPr>
                <w:rFonts w:ascii="Arial" w:hAnsi="Arial" w:cs="Arial"/>
                <w:sz w:val="16"/>
                <w:szCs w:val="16"/>
              </w:rPr>
              <w:t xml:space="preserve"> könne</w:t>
            </w:r>
            <w:r w:rsidR="00FF444E" w:rsidRPr="00285218">
              <w:rPr>
                <w:rFonts w:ascii="Arial" w:hAnsi="Arial" w:cs="Arial"/>
                <w:sz w:val="16"/>
                <w:szCs w:val="16"/>
              </w:rPr>
              <w:t>n</w:t>
            </w:r>
            <w:r w:rsidR="00AE3D1A" w:rsidRPr="0028521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F444E" w:rsidRPr="00285218">
              <w:rPr>
                <w:rFonts w:ascii="Arial" w:hAnsi="Arial" w:cs="Arial"/>
                <w:sz w:val="16"/>
                <w:szCs w:val="16"/>
              </w:rPr>
              <w:t xml:space="preserve">eine Mental </w:t>
            </w:r>
            <w:proofErr w:type="spellStart"/>
            <w:r w:rsidR="00FF444E" w:rsidRPr="00285218">
              <w:rPr>
                <w:rFonts w:ascii="Arial" w:hAnsi="Arial" w:cs="Arial"/>
                <w:sz w:val="16"/>
                <w:szCs w:val="16"/>
              </w:rPr>
              <w:t>Map</w:t>
            </w:r>
            <w:proofErr w:type="spellEnd"/>
            <w:r w:rsidR="00FF444E" w:rsidRPr="00285218">
              <w:rPr>
                <w:rFonts w:ascii="Arial" w:hAnsi="Arial" w:cs="Arial"/>
                <w:sz w:val="16"/>
                <w:szCs w:val="16"/>
              </w:rPr>
              <w:t xml:space="preserve"> von Afrika zeic</w:t>
            </w:r>
            <w:r w:rsidR="00FF444E" w:rsidRPr="00285218">
              <w:rPr>
                <w:rFonts w:ascii="Arial" w:hAnsi="Arial" w:cs="Arial"/>
                <w:sz w:val="16"/>
                <w:szCs w:val="16"/>
              </w:rPr>
              <w:t>h</w:t>
            </w:r>
            <w:r w:rsidR="00FF444E" w:rsidRPr="00285218">
              <w:rPr>
                <w:rFonts w:ascii="Arial" w:hAnsi="Arial" w:cs="Arial"/>
                <w:sz w:val="16"/>
                <w:szCs w:val="16"/>
              </w:rPr>
              <w:t>nen</w:t>
            </w:r>
          </w:p>
        </w:tc>
        <w:tc>
          <w:tcPr>
            <w:tcW w:w="264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311E11EB" w14:textId="4179F788" w:rsidR="00AE3D1A" w:rsidRPr="00EB771E" w:rsidRDefault="00FF444E" w:rsidP="0028521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Die Umrisse von Afrika sollen aus der Vorste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 xml:space="preserve">lung gezeichnet und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anschlie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send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korrigiert werden.</w:t>
            </w:r>
          </w:p>
        </w:tc>
        <w:tc>
          <w:tcPr>
            <w:tcW w:w="1392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9A240D5" w14:textId="60F212CA" w:rsidR="00AE3D1A" w:rsidRPr="00EB771E" w:rsidRDefault="007A480A" w:rsidP="0028521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ordnen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109E0AC4" w14:textId="3C8DFBB8" w:rsidR="00AE3D1A" w:rsidRPr="00EB771E" w:rsidRDefault="00FF444E" w:rsidP="0028521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Die Landschaftstypen können in sinnvollen Farben dargestellt we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den.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1A0FBD73" w14:textId="7F19E5C2" w:rsidR="00AE3D1A" w:rsidRPr="00EB771E" w:rsidRDefault="00FF444E" w:rsidP="0028521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Allenfalls kann diese Aufgabe später als Lernkontrolle wiederholt werden.</w:t>
            </w:r>
          </w:p>
        </w:tc>
        <w:tc>
          <w:tcPr>
            <w:tcW w:w="202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8E399C0" w14:textId="43E34B91" w:rsidR="00AE3D1A" w:rsidRPr="00EB771E" w:rsidRDefault="008625FA" w:rsidP="0028521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-Beispiel einer me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talen Karte</w:t>
            </w:r>
            <w:r w:rsidR="00C13C25">
              <w:rPr>
                <w:rFonts w:ascii="Arial" w:hAnsi="Arial" w:cs="Arial"/>
                <w:sz w:val="16"/>
                <w:szCs w:val="16"/>
              </w:rPr>
              <w:t xml:space="preserve"> „Mental </w:t>
            </w:r>
            <w:proofErr w:type="spellStart"/>
            <w:r w:rsidR="00C13C25">
              <w:rPr>
                <w:rFonts w:ascii="Arial" w:hAnsi="Arial" w:cs="Arial"/>
                <w:sz w:val="16"/>
                <w:szCs w:val="16"/>
              </w:rPr>
              <w:t>Map</w:t>
            </w:r>
            <w:proofErr w:type="spellEnd"/>
            <w:r w:rsidR="00C13C25">
              <w:rPr>
                <w:rFonts w:ascii="Arial" w:hAnsi="Arial" w:cs="Arial"/>
                <w:sz w:val="16"/>
                <w:szCs w:val="16"/>
              </w:rPr>
              <w:t xml:space="preserve"> Aline“</w:t>
            </w:r>
          </w:p>
        </w:tc>
      </w:tr>
    </w:tbl>
    <w:p w14:paraId="2A743A80" w14:textId="77777777" w:rsidR="00C2208D" w:rsidRPr="00EB771E" w:rsidRDefault="00C2208D" w:rsidP="00BA7523">
      <w:pPr>
        <w:rPr>
          <w:rFonts w:ascii="Arial" w:hAnsi="Arial" w:cs="Arial"/>
          <w:color w:val="0000FF"/>
        </w:rPr>
      </w:pPr>
    </w:p>
    <w:p w14:paraId="5EE8EC53" w14:textId="13BD2960" w:rsidR="00C21DE7" w:rsidRPr="00EB771E" w:rsidRDefault="00C21DE7" w:rsidP="00845690">
      <w:pPr>
        <w:spacing w:after="100"/>
        <w:rPr>
          <w:rFonts w:ascii="Arial" w:hAnsi="Arial" w:cs="Arial"/>
          <w:b/>
          <w:color w:val="548DD4" w:themeColor="text2" w:themeTint="99"/>
        </w:rPr>
      </w:pPr>
      <w:r>
        <w:rPr>
          <w:rFonts w:ascii="Arial" w:hAnsi="Arial" w:cs="Arial"/>
          <w:b/>
          <w:color w:val="548DD4" w:themeColor="text2" w:themeTint="99"/>
        </w:rPr>
        <w:t>3c</w:t>
      </w:r>
      <w:r w:rsidRPr="00EB771E">
        <w:rPr>
          <w:rFonts w:ascii="Arial" w:hAnsi="Arial" w:cs="Arial"/>
          <w:b/>
          <w:color w:val="548DD4" w:themeColor="text2" w:themeTint="99"/>
        </w:rPr>
        <w:t>. Vertiefen</w:t>
      </w:r>
      <w:r>
        <w:rPr>
          <w:rFonts w:ascii="Arial" w:hAnsi="Arial" w:cs="Arial"/>
          <w:b/>
          <w:color w:val="548DD4" w:themeColor="text2" w:themeTint="99"/>
        </w:rPr>
        <w:t xml:space="preserve"> 3</w:t>
      </w:r>
    </w:p>
    <w:tbl>
      <w:tblPr>
        <w:tblStyle w:val="HelleListe-Akzent1"/>
        <w:tblW w:w="1478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26"/>
        <w:gridCol w:w="1146"/>
        <w:gridCol w:w="2019"/>
        <w:gridCol w:w="2019"/>
        <w:gridCol w:w="628"/>
        <w:gridCol w:w="1392"/>
        <w:gridCol w:w="2019"/>
        <w:gridCol w:w="2019"/>
        <w:gridCol w:w="2020"/>
      </w:tblGrid>
      <w:tr w:rsidR="00DA2A81" w:rsidRPr="00EB771E" w14:paraId="186711ED" w14:textId="77777777" w:rsidTr="008075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bottom w:val="single" w:sz="4" w:space="0" w:color="548DD4" w:themeColor="text2" w:themeTint="99"/>
            </w:tcBorders>
          </w:tcPr>
          <w:p w14:paraId="0D66E741" w14:textId="77777777" w:rsidR="00DA2A81" w:rsidRPr="00EB771E" w:rsidRDefault="00DA2A81" w:rsidP="008075DA">
            <w:pPr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Titel</w:t>
            </w:r>
          </w:p>
        </w:tc>
        <w:tc>
          <w:tcPr>
            <w:tcW w:w="1146" w:type="dxa"/>
            <w:tcBorders>
              <w:bottom w:val="single" w:sz="4" w:space="0" w:color="548DD4" w:themeColor="text2" w:themeTint="99"/>
            </w:tcBorders>
          </w:tcPr>
          <w:p w14:paraId="3FC26CCC" w14:textId="77777777" w:rsidR="00DA2A81" w:rsidRDefault="00DA2A81" w:rsidP="008075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B771E">
              <w:rPr>
                <w:rFonts w:ascii="Arial" w:hAnsi="Arial" w:cs="Arial"/>
                <w:sz w:val="16"/>
                <w:szCs w:val="16"/>
              </w:rPr>
              <w:t>Lektione</w:t>
            </w:r>
            <w:r w:rsidRPr="00EB771E">
              <w:rPr>
                <w:rFonts w:ascii="Arial" w:hAnsi="Arial" w:cs="Arial"/>
                <w:sz w:val="16"/>
                <w:szCs w:val="16"/>
              </w:rPr>
              <w:t>n</w:t>
            </w:r>
            <w:r w:rsidRPr="00EB771E">
              <w:rPr>
                <w:rFonts w:ascii="Arial" w:hAnsi="Arial" w:cs="Arial"/>
                <w:sz w:val="16"/>
                <w:szCs w:val="16"/>
              </w:rPr>
              <w:t>zahl</w:t>
            </w:r>
            <w:proofErr w:type="spellEnd"/>
          </w:p>
          <w:p w14:paraId="20D4B331" w14:textId="77777777" w:rsidR="00DA2A81" w:rsidRPr="00EB771E" w:rsidRDefault="00DA2A81" w:rsidP="008075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/>
                <w:sz w:val="16"/>
                <w:szCs w:val="16"/>
              </w:rPr>
              <w:t>oder andere Hinweise</w:t>
            </w:r>
          </w:p>
        </w:tc>
        <w:tc>
          <w:tcPr>
            <w:tcW w:w="2019" w:type="dxa"/>
            <w:tcBorders>
              <w:bottom w:val="single" w:sz="4" w:space="0" w:color="548DD4" w:themeColor="text2" w:themeTint="99"/>
            </w:tcBorders>
          </w:tcPr>
          <w:p w14:paraId="1AEB138E" w14:textId="77777777" w:rsidR="00DA2A81" w:rsidRPr="00EB771E" w:rsidRDefault="00DA2A81" w:rsidP="008075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Kompetenzorientierte Lernziele</w:t>
            </w:r>
          </w:p>
          <w:p w14:paraId="4759DD44" w14:textId="77777777" w:rsidR="00DA2A81" w:rsidRPr="00EB771E" w:rsidRDefault="00DA2A81" w:rsidP="008075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EB771E">
              <w:rPr>
                <w:rFonts w:ascii="Arial" w:hAnsi="Arial" w:cs="Arial"/>
                <w:b w:val="0"/>
                <w:i/>
                <w:sz w:val="16"/>
                <w:szCs w:val="16"/>
              </w:rPr>
              <w:t>Die Schülerinnen und Schüler…</w:t>
            </w:r>
          </w:p>
        </w:tc>
        <w:tc>
          <w:tcPr>
            <w:tcW w:w="2019" w:type="dxa"/>
            <w:tcBorders>
              <w:bottom w:val="single" w:sz="4" w:space="0" w:color="548DD4" w:themeColor="text2" w:themeTint="99"/>
            </w:tcBorders>
          </w:tcPr>
          <w:p w14:paraId="5D8A59C2" w14:textId="77777777" w:rsidR="00DA2A81" w:rsidRPr="00EB771E" w:rsidRDefault="00DA2A81" w:rsidP="008075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Lernsituation</w:t>
            </w:r>
          </w:p>
        </w:tc>
        <w:tc>
          <w:tcPr>
            <w:tcW w:w="2020" w:type="dxa"/>
            <w:gridSpan w:val="2"/>
            <w:tcBorders>
              <w:bottom w:val="single" w:sz="4" w:space="0" w:color="548DD4" w:themeColor="text2" w:themeTint="99"/>
            </w:tcBorders>
          </w:tcPr>
          <w:p w14:paraId="1FA26270" w14:textId="77777777" w:rsidR="00DA2A81" w:rsidRPr="00EB771E" w:rsidRDefault="00DA2A81" w:rsidP="008075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DAH</w:t>
            </w:r>
          </w:p>
        </w:tc>
        <w:tc>
          <w:tcPr>
            <w:tcW w:w="2019" w:type="dxa"/>
            <w:tcBorders>
              <w:bottom w:val="single" w:sz="4" w:space="0" w:color="548DD4" w:themeColor="text2" w:themeTint="99"/>
            </w:tcBorders>
          </w:tcPr>
          <w:p w14:paraId="33A718F0" w14:textId="77777777" w:rsidR="00DA2A81" w:rsidRPr="00EB771E" w:rsidRDefault="00DA2A81" w:rsidP="008075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Hinweise</w:t>
            </w:r>
          </w:p>
        </w:tc>
        <w:tc>
          <w:tcPr>
            <w:tcW w:w="2019" w:type="dxa"/>
            <w:tcBorders>
              <w:bottom w:val="single" w:sz="4" w:space="0" w:color="548DD4" w:themeColor="text2" w:themeTint="99"/>
            </w:tcBorders>
          </w:tcPr>
          <w:p w14:paraId="2C747625" w14:textId="77777777" w:rsidR="00DA2A81" w:rsidRPr="00EB771E" w:rsidRDefault="00DA2A81" w:rsidP="008075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Beurteilung</w:t>
            </w:r>
            <w:r w:rsidRPr="00EB771E">
              <w:rPr>
                <w:rFonts w:ascii="Arial" w:hAnsi="Arial" w:cs="Arial"/>
                <w:sz w:val="16"/>
                <w:szCs w:val="16"/>
              </w:rPr>
              <w:br/>
              <w:t>/Begutachtung</w:t>
            </w:r>
          </w:p>
        </w:tc>
        <w:tc>
          <w:tcPr>
            <w:tcW w:w="2020" w:type="dxa"/>
            <w:tcBorders>
              <w:bottom w:val="single" w:sz="4" w:space="0" w:color="548DD4" w:themeColor="text2" w:themeTint="99"/>
            </w:tcBorders>
          </w:tcPr>
          <w:p w14:paraId="0AE543CF" w14:textId="77777777" w:rsidR="00DA2A81" w:rsidRPr="00EB771E" w:rsidRDefault="00DA2A81" w:rsidP="008075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Dokumente/Links</w:t>
            </w:r>
          </w:p>
        </w:tc>
      </w:tr>
      <w:tr w:rsidR="000C7CF3" w:rsidRPr="00EB771E" w14:paraId="3B65DF29" w14:textId="77777777" w:rsidTr="002852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45276DA4" w14:textId="77777777" w:rsidR="000C7CF3" w:rsidRPr="00EB771E" w:rsidRDefault="000C7CF3" w:rsidP="00285218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Typisch afrik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nisch</w:t>
            </w:r>
          </w:p>
        </w:tc>
        <w:tc>
          <w:tcPr>
            <w:tcW w:w="1146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14A5FD6E" w14:textId="77777777" w:rsidR="000C7CF3" w:rsidRPr="00EB771E" w:rsidRDefault="000C7CF3" w:rsidP="00285218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019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7628A524" w14:textId="70AD1066" w:rsidR="000C7CF3" w:rsidRPr="00285218" w:rsidRDefault="00285218" w:rsidP="00285218">
            <w:pPr>
              <w:spacing w:after="60"/>
              <w:ind w:left="163" w:hanging="1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85218">
              <w:rPr>
                <w:rFonts w:ascii="Arial" w:hAnsi="Arial" w:cs="Arial"/>
                <w:sz w:val="16"/>
                <w:szCs w:val="16"/>
              </w:rPr>
              <w:t>...</w:t>
            </w:r>
            <w:r w:rsidR="000C7CF3" w:rsidRPr="00285218">
              <w:rPr>
                <w:rFonts w:ascii="Arial" w:hAnsi="Arial" w:cs="Arial"/>
                <w:sz w:val="16"/>
                <w:szCs w:val="16"/>
              </w:rPr>
              <w:t xml:space="preserve"> kennen typ</w:t>
            </w:r>
            <w:r w:rsidR="000C7CF3" w:rsidRPr="00285218">
              <w:rPr>
                <w:rFonts w:ascii="Arial" w:hAnsi="Arial" w:cs="Arial"/>
                <w:sz w:val="16"/>
                <w:szCs w:val="16"/>
              </w:rPr>
              <w:t>i</w:t>
            </w:r>
            <w:r w:rsidR="000C7CF3" w:rsidRPr="00285218">
              <w:rPr>
                <w:rFonts w:ascii="Arial" w:hAnsi="Arial" w:cs="Arial"/>
                <w:sz w:val="16"/>
                <w:szCs w:val="16"/>
              </w:rPr>
              <w:t>sche afrikanische Produ</w:t>
            </w:r>
            <w:r w:rsidR="000C7CF3" w:rsidRPr="00285218">
              <w:rPr>
                <w:rFonts w:ascii="Arial" w:hAnsi="Arial" w:cs="Arial"/>
                <w:sz w:val="16"/>
                <w:szCs w:val="16"/>
              </w:rPr>
              <w:t>k</w:t>
            </w:r>
            <w:r w:rsidR="000C7CF3" w:rsidRPr="00285218">
              <w:rPr>
                <w:rFonts w:ascii="Arial" w:hAnsi="Arial" w:cs="Arial"/>
                <w:sz w:val="16"/>
                <w:szCs w:val="16"/>
              </w:rPr>
              <w:t>te</w:t>
            </w:r>
          </w:p>
        </w:tc>
        <w:tc>
          <w:tcPr>
            <w:tcW w:w="2647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3E551AF7" w14:textId="0A26C712" w:rsidR="000C7CF3" w:rsidRPr="00DA2A81" w:rsidRDefault="000C7CF3" w:rsidP="0028521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„</w:t>
            </w:r>
            <w:r w:rsidRPr="00995056">
              <w:rPr>
                <w:rFonts w:ascii="Arial" w:hAnsi="Arial" w:cs="Arial"/>
                <w:b/>
                <w:sz w:val="16"/>
                <w:szCs w:val="16"/>
              </w:rPr>
              <w:t>Kolonialwaren</w:t>
            </w:r>
            <w:r w:rsidR="00285218">
              <w:rPr>
                <w:rFonts w:ascii="Arial" w:hAnsi="Arial" w:cs="Arial"/>
                <w:sz w:val="16"/>
                <w:szCs w:val="16"/>
              </w:rPr>
              <w:t>“</w:t>
            </w:r>
            <w:r w:rsidR="00285218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 xml:space="preserve">Im Klassenunterricht stellen die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Vermutungen über typ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sche afrikanische Produ</w:t>
            </w:r>
            <w:r>
              <w:rPr>
                <w:rFonts w:ascii="Arial" w:hAnsi="Arial" w:cs="Arial"/>
                <w:sz w:val="16"/>
                <w:szCs w:val="16"/>
              </w:rPr>
              <w:t>k</w:t>
            </w:r>
            <w:r>
              <w:rPr>
                <w:rFonts w:ascii="Arial" w:hAnsi="Arial" w:cs="Arial"/>
                <w:sz w:val="16"/>
                <w:szCs w:val="16"/>
              </w:rPr>
              <w:t>te an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, welche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im S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>
              <w:rPr>
                <w:rFonts w:ascii="Arial" w:hAnsi="Arial" w:cs="Arial"/>
                <w:sz w:val="16"/>
                <w:szCs w:val="16"/>
              </w:rPr>
              <w:t xml:space="preserve">permarkt gekauft werden können. </w:t>
            </w:r>
          </w:p>
        </w:tc>
        <w:tc>
          <w:tcPr>
            <w:tcW w:w="1392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1F84454" w14:textId="14AFF8D3" w:rsidR="000C7CF3" w:rsidRPr="00EB771E" w:rsidRDefault="002F3745" w:rsidP="000C7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untersuchen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2996C35C" w14:textId="77777777" w:rsidR="00C13C25" w:rsidRDefault="00C13C25" w:rsidP="00C13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Die Lehrperson muss vorgängig die Produkte besorgen.</w:t>
            </w:r>
          </w:p>
          <w:p w14:paraId="5607DF28" w14:textId="77777777" w:rsidR="00C13C25" w:rsidRDefault="00C13C25" w:rsidP="00C13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(3.Welt-Laden, Supe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markt; es ist nicht ganz einfach, afrikanische Produkte zu finden)</w:t>
            </w:r>
          </w:p>
          <w:p w14:paraId="78BAE9DB" w14:textId="77777777" w:rsidR="00C13C25" w:rsidRDefault="00C13C25" w:rsidP="00C13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1B313854" w14:textId="0708D408" w:rsidR="000C7CF3" w:rsidRPr="00EB771E" w:rsidRDefault="000C7CF3" w:rsidP="00C13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Wandtafelprotokoll 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stellen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4A4AB805" w14:textId="77777777" w:rsidR="000C7CF3" w:rsidRPr="00EB771E" w:rsidRDefault="000C7CF3" w:rsidP="000C7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2F8278ED" w14:textId="78E94F5E" w:rsidR="002F3745" w:rsidRPr="00EB771E" w:rsidRDefault="002F3745" w:rsidP="002F37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7CF3" w:rsidRPr="00EB771E" w14:paraId="3B82164E" w14:textId="77777777" w:rsidTr="002852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C836981" w14:textId="77777777" w:rsidR="000C7CF3" w:rsidRDefault="000C7CF3" w:rsidP="00285218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08736863" w14:textId="77777777" w:rsidR="000C7CF3" w:rsidRDefault="000C7CF3" w:rsidP="0028521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9" w:type="dxa"/>
            <w:vMerge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4E784E71" w14:textId="77777777" w:rsidR="000C7CF3" w:rsidRDefault="000C7CF3" w:rsidP="00285218">
            <w:pPr>
              <w:spacing w:after="60"/>
              <w:ind w:left="163" w:hanging="16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7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786632E4" w14:textId="235F4B1C" w:rsidR="000C7CF3" w:rsidRDefault="000C7CF3" w:rsidP="00285218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LP bringt einen Produkt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korb mit (mögliche afrikan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sche Produkte: Mangos, Ananas, Erdnüsse, G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würz, Kaffee, Schokolade, Datteln, Bananen, Palmöl, Kau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 xml:space="preserve">schuk, Aluminium Baumwolle,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Manjok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Süsskarto</w:t>
            </w:r>
            <w:r>
              <w:rPr>
                <w:rFonts w:ascii="Arial" w:hAnsi="Arial" w:cs="Arial"/>
                <w:sz w:val="16"/>
                <w:szCs w:val="16"/>
              </w:rPr>
              <w:t>f</w:t>
            </w:r>
            <w:r>
              <w:rPr>
                <w:rFonts w:ascii="Arial" w:hAnsi="Arial" w:cs="Arial"/>
                <w:sz w:val="16"/>
                <w:szCs w:val="16"/>
              </w:rPr>
              <w:t>feln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Cashew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-Nüsse, Rohrzucker)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unters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>
              <w:rPr>
                <w:rFonts w:ascii="Arial" w:hAnsi="Arial" w:cs="Arial"/>
                <w:sz w:val="16"/>
                <w:szCs w:val="16"/>
              </w:rPr>
              <w:t>chen die Produ</w:t>
            </w:r>
            <w:r>
              <w:rPr>
                <w:rFonts w:ascii="Arial" w:hAnsi="Arial" w:cs="Arial"/>
                <w:sz w:val="16"/>
                <w:szCs w:val="16"/>
              </w:rPr>
              <w:t>k</w:t>
            </w:r>
            <w:r>
              <w:rPr>
                <w:rFonts w:ascii="Arial" w:hAnsi="Arial" w:cs="Arial"/>
                <w:sz w:val="16"/>
                <w:szCs w:val="16"/>
              </w:rPr>
              <w:t>te in PA und notieren ihre Herkunft</w:t>
            </w:r>
          </w:p>
        </w:tc>
        <w:tc>
          <w:tcPr>
            <w:tcW w:w="1392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03BB5FF9" w14:textId="29AAF0F4" w:rsidR="000C7CF3" w:rsidRPr="00EB771E" w:rsidRDefault="007A480A" w:rsidP="000C7C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untersuchen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465D92C5" w14:textId="2BD0AD7D" w:rsidR="000C7CF3" w:rsidRDefault="000C7CF3" w:rsidP="000C7C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Autorendossier S. 14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0ED47C11" w14:textId="77777777" w:rsidR="000C7CF3" w:rsidRPr="00EB771E" w:rsidRDefault="000C7CF3" w:rsidP="000C7C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08A84C41" w14:textId="77777777" w:rsidR="000C7CF3" w:rsidRPr="00EB771E" w:rsidRDefault="000C7CF3" w:rsidP="000C7C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7CF3" w:rsidRPr="00EB771E" w14:paraId="293E9E21" w14:textId="77777777" w:rsidTr="002852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CACA50E" w14:textId="77777777" w:rsidR="000C7CF3" w:rsidRDefault="000C7CF3" w:rsidP="00285218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3644F4B6" w14:textId="77777777" w:rsidR="000C7CF3" w:rsidRDefault="000C7CF3" w:rsidP="00285218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0E6CAFE1" w14:textId="08759EF1" w:rsidR="000C7CF3" w:rsidRDefault="00285218" w:rsidP="00285218">
            <w:pPr>
              <w:spacing w:after="60"/>
              <w:ind w:left="163" w:hanging="1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</w:t>
            </w:r>
            <w:r w:rsidR="000C7CF3">
              <w:rPr>
                <w:rFonts w:ascii="Arial" w:hAnsi="Arial" w:cs="Arial"/>
                <w:sz w:val="16"/>
                <w:szCs w:val="16"/>
              </w:rPr>
              <w:t xml:space="preserve"> erkennen, dass es sich fast </w:t>
            </w:r>
            <w:proofErr w:type="spellStart"/>
            <w:r w:rsidR="000C7CF3">
              <w:rPr>
                <w:rFonts w:ascii="Arial" w:hAnsi="Arial" w:cs="Arial"/>
                <w:sz w:val="16"/>
                <w:szCs w:val="16"/>
              </w:rPr>
              <w:t>ausschlies</w:t>
            </w:r>
            <w:r w:rsidR="000C7CF3">
              <w:rPr>
                <w:rFonts w:ascii="Arial" w:hAnsi="Arial" w:cs="Arial"/>
                <w:sz w:val="16"/>
                <w:szCs w:val="16"/>
              </w:rPr>
              <w:t>s</w:t>
            </w:r>
            <w:r w:rsidR="000C7CF3">
              <w:rPr>
                <w:rFonts w:ascii="Arial" w:hAnsi="Arial" w:cs="Arial"/>
                <w:sz w:val="16"/>
                <w:szCs w:val="16"/>
              </w:rPr>
              <w:t>lich</w:t>
            </w:r>
            <w:proofErr w:type="spellEnd"/>
            <w:r w:rsidR="000C7CF3">
              <w:rPr>
                <w:rFonts w:ascii="Arial" w:hAnsi="Arial" w:cs="Arial"/>
                <w:sz w:val="16"/>
                <w:szCs w:val="16"/>
              </w:rPr>
              <w:t xml:space="preserve"> um landwirtschaf</w:t>
            </w:r>
            <w:r w:rsidR="000C7CF3">
              <w:rPr>
                <w:rFonts w:ascii="Arial" w:hAnsi="Arial" w:cs="Arial"/>
                <w:sz w:val="16"/>
                <w:szCs w:val="16"/>
              </w:rPr>
              <w:t>t</w:t>
            </w:r>
            <w:r w:rsidR="000C7CF3">
              <w:rPr>
                <w:rFonts w:ascii="Arial" w:hAnsi="Arial" w:cs="Arial"/>
                <w:sz w:val="16"/>
                <w:szCs w:val="16"/>
              </w:rPr>
              <w:t>liche Produkte handelt, dass diese in Afrika angebaut aber oft in Europa veredelt we</w:t>
            </w:r>
            <w:r w:rsidR="000C7CF3">
              <w:rPr>
                <w:rFonts w:ascii="Arial" w:hAnsi="Arial" w:cs="Arial"/>
                <w:sz w:val="16"/>
                <w:szCs w:val="16"/>
              </w:rPr>
              <w:t>r</w:t>
            </w:r>
            <w:r w:rsidR="000C7CF3">
              <w:rPr>
                <w:rFonts w:ascii="Arial" w:hAnsi="Arial" w:cs="Arial"/>
                <w:sz w:val="16"/>
                <w:szCs w:val="16"/>
              </w:rPr>
              <w:t>den</w:t>
            </w:r>
          </w:p>
        </w:tc>
        <w:tc>
          <w:tcPr>
            <w:tcW w:w="2647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01BB156A" w14:textId="77777777" w:rsidR="00285218" w:rsidRDefault="000C7CF3" w:rsidP="00285218">
            <w:pPr>
              <w:spacing w:after="60"/>
              <w:ind w:left="129" w:hanging="1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Analyse im KU</w:t>
            </w:r>
          </w:p>
          <w:p w14:paraId="5EE8249C" w14:textId="70BA4420" w:rsidR="000C7CF3" w:rsidRDefault="000C7CF3" w:rsidP="00285218">
            <w:pPr>
              <w:spacing w:after="60"/>
              <w:ind w:left="271" w:hanging="2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a)</w:t>
            </w:r>
            <w:r w:rsidR="00285218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Gegenüberstellung Verm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>
              <w:rPr>
                <w:rFonts w:ascii="Arial" w:hAnsi="Arial" w:cs="Arial"/>
                <w:sz w:val="16"/>
                <w:szCs w:val="16"/>
              </w:rPr>
              <w:t>tungen und Re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lität</w:t>
            </w:r>
          </w:p>
          <w:p w14:paraId="7F09F0A3" w14:textId="788C8A4E" w:rsidR="00285218" w:rsidRDefault="000C7CF3" w:rsidP="00285218">
            <w:pPr>
              <w:spacing w:after="60"/>
              <w:ind w:left="271" w:hanging="2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b)</w:t>
            </w:r>
            <w:r w:rsidR="00285218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Um was für Produkte ha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delt es sich?</w:t>
            </w:r>
          </w:p>
          <w:p w14:paraId="0AD1631F" w14:textId="57893624" w:rsidR="000C7CF3" w:rsidRDefault="000C7CF3" w:rsidP="00285218">
            <w:pPr>
              <w:spacing w:after="60"/>
              <w:ind w:left="271" w:hanging="2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c)</w:t>
            </w:r>
            <w:r w:rsidR="00285218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wo werden die Pr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dukte angebaut?</w:t>
            </w:r>
            <w:r w:rsidR="0028521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d) wo we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den sie verarbeitet und abgepackt, warum?</w:t>
            </w:r>
          </w:p>
          <w:p w14:paraId="7AA40255" w14:textId="47D919DE" w:rsidR="000C7CF3" w:rsidRPr="000C7CF3" w:rsidRDefault="000C7CF3" w:rsidP="0028521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Die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auf die mangelnde Infr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struktur hinwe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 xml:space="preserve">sen. </w:t>
            </w:r>
          </w:p>
        </w:tc>
        <w:tc>
          <w:tcPr>
            <w:tcW w:w="1392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00FA6E8B" w14:textId="1DEA7DA2" w:rsidR="000C7CF3" w:rsidRPr="00EB771E" w:rsidRDefault="007A480A" w:rsidP="000C7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analysieren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47E28425" w14:textId="77777777" w:rsidR="000C7CF3" w:rsidRDefault="000C7CF3" w:rsidP="000C7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Bsp. Cashewnüsse, die von der Qualität her nicht den Ansprüchen, des europäischen Markts entsprechen, Mangos, die verfaulen, weil sie nicht haltbar gemacht werden können</w:t>
            </w:r>
            <w:r w:rsidR="007A480A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26F811F" w14:textId="31CEADE6" w:rsidR="007A480A" w:rsidRDefault="007A480A" w:rsidP="000C7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Viele Produkte werden erst in Europa verarbeitet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und verpackt.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2AB945B3" w14:textId="77777777" w:rsidR="000C7CF3" w:rsidRPr="00EB771E" w:rsidRDefault="000C7CF3" w:rsidP="000C7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20B3B54A" w14:textId="77777777" w:rsidR="000C7CF3" w:rsidRPr="00EB771E" w:rsidRDefault="000C7CF3" w:rsidP="000C7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7CF3" w:rsidRPr="00EB771E" w14:paraId="1ECBDD92" w14:textId="77777777" w:rsidTr="002852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1FD3BAD2" w14:textId="57F4668B" w:rsidR="000C7CF3" w:rsidRDefault="000C7CF3" w:rsidP="00285218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18B2D705" w14:textId="77777777" w:rsidR="000C7CF3" w:rsidRDefault="000C7CF3" w:rsidP="0028521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20DECF58" w14:textId="77777777" w:rsidR="000C7CF3" w:rsidRDefault="000C7CF3" w:rsidP="00285218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-Die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kennen das Wort Infrastruktur und können erklären, was dazu gehört.</w:t>
            </w:r>
          </w:p>
          <w:p w14:paraId="1FEF8E4B" w14:textId="0DBB2D98" w:rsidR="000C7CF3" w:rsidRPr="00DA2A81" w:rsidRDefault="000C7CF3" w:rsidP="00285218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Die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können erkl</w:t>
            </w:r>
            <w:r>
              <w:rPr>
                <w:rFonts w:ascii="Arial" w:hAnsi="Arial" w:cs="Arial"/>
                <w:sz w:val="16"/>
                <w:szCs w:val="16"/>
              </w:rPr>
              <w:t>ä</w:t>
            </w:r>
            <w:r>
              <w:rPr>
                <w:rFonts w:ascii="Arial" w:hAnsi="Arial" w:cs="Arial"/>
                <w:sz w:val="16"/>
                <w:szCs w:val="16"/>
              </w:rPr>
              <w:t>ren, warum eine gute Infrastruktur wichtig für die Wirtschaft eines Staates ist.</w:t>
            </w:r>
          </w:p>
        </w:tc>
        <w:tc>
          <w:tcPr>
            <w:tcW w:w="2647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550C476C" w14:textId="77777777" w:rsidR="000C7CF3" w:rsidRPr="00995056" w:rsidRDefault="000C7CF3" w:rsidP="00285218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995056">
              <w:rPr>
                <w:rFonts w:ascii="Arial" w:hAnsi="Arial" w:cs="Arial"/>
                <w:b/>
                <w:sz w:val="16"/>
                <w:szCs w:val="16"/>
              </w:rPr>
              <w:t>Infrastruktur</w:t>
            </w:r>
          </w:p>
          <w:p w14:paraId="531CD413" w14:textId="77777777" w:rsidR="000C7CF3" w:rsidRDefault="000C7CF3" w:rsidP="00285218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erhalten ein Bild aus der Bildersammlung und beko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men den Auftrag:</w:t>
            </w:r>
          </w:p>
          <w:p w14:paraId="1400AE94" w14:textId="77777777" w:rsidR="000C7CF3" w:rsidRDefault="000C7CF3" w:rsidP="00285218">
            <w:pPr>
              <w:pStyle w:val="Listenabsatz"/>
              <w:numPr>
                <w:ilvl w:val="0"/>
                <w:numId w:val="35"/>
              </w:numPr>
              <w:spacing w:after="60"/>
              <w:ind w:left="268" w:hanging="2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FB123F">
              <w:rPr>
                <w:rFonts w:ascii="Arial" w:hAnsi="Arial" w:cs="Arial"/>
                <w:sz w:val="16"/>
                <w:szCs w:val="16"/>
              </w:rPr>
              <w:t>Beschreibe (Autorendoss</w:t>
            </w:r>
            <w:r w:rsidRPr="00FB123F">
              <w:rPr>
                <w:rFonts w:ascii="Arial" w:hAnsi="Arial" w:cs="Arial"/>
                <w:sz w:val="16"/>
                <w:szCs w:val="16"/>
              </w:rPr>
              <w:t>i</w:t>
            </w:r>
            <w:r w:rsidRPr="00FB123F">
              <w:rPr>
                <w:rFonts w:ascii="Arial" w:hAnsi="Arial" w:cs="Arial"/>
                <w:sz w:val="16"/>
                <w:szCs w:val="16"/>
              </w:rPr>
              <w:t xml:space="preserve">er) dein Bild in 5 Sätzen </w:t>
            </w:r>
          </w:p>
          <w:p w14:paraId="793616CA" w14:textId="77777777" w:rsidR="000C7CF3" w:rsidRDefault="000C7CF3" w:rsidP="00285218">
            <w:pPr>
              <w:pStyle w:val="Listenabsatz"/>
              <w:numPr>
                <w:ilvl w:val="0"/>
                <w:numId w:val="35"/>
              </w:numPr>
              <w:spacing w:after="60"/>
              <w:ind w:left="268" w:hanging="2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Überleg dir, wieso der Z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>
              <w:rPr>
                <w:rFonts w:ascii="Arial" w:hAnsi="Arial" w:cs="Arial"/>
                <w:sz w:val="16"/>
                <w:szCs w:val="16"/>
              </w:rPr>
              <w:t xml:space="preserve">stand auf deinem Bild gut 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der schlecht für die Wir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schaft dieses Sta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tes ist</w:t>
            </w:r>
          </w:p>
          <w:p w14:paraId="2B1537F9" w14:textId="7046CC41" w:rsidR="000C7CF3" w:rsidRPr="00FB123F" w:rsidRDefault="000C7CF3" w:rsidP="00285218">
            <w:pPr>
              <w:pStyle w:val="Listenabsatz"/>
              <w:numPr>
                <w:ilvl w:val="0"/>
                <w:numId w:val="35"/>
              </w:numPr>
              <w:spacing w:after="60"/>
              <w:ind w:left="268" w:hanging="2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Stell das Bild und deine 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kenntnis</w:t>
            </w:r>
            <w:r w:rsidR="002650F9">
              <w:rPr>
                <w:rFonts w:ascii="Arial" w:hAnsi="Arial" w:cs="Arial"/>
                <w:sz w:val="16"/>
                <w:szCs w:val="16"/>
              </w:rPr>
              <w:t>se</w:t>
            </w:r>
            <w:r w:rsidRPr="00FB123F">
              <w:rPr>
                <w:rFonts w:ascii="Arial" w:hAnsi="Arial" w:cs="Arial"/>
                <w:sz w:val="16"/>
                <w:szCs w:val="16"/>
              </w:rPr>
              <w:t xml:space="preserve"> der Klasse vor</w:t>
            </w:r>
          </w:p>
          <w:p w14:paraId="72B43E97" w14:textId="77777777" w:rsidR="000C7CF3" w:rsidRDefault="000C7CF3" w:rsidP="00285218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 KU werden die Bilder vorg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stellt und die Erkenntnisse z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>
              <w:rPr>
                <w:rFonts w:ascii="Arial" w:hAnsi="Arial" w:cs="Arial"/>
                <w:sz w:val="16"/>
                <w:szCs w:val="16"/>
              </w:rPr>
              <w:t>sammeng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tragen.</w:t>
            </w:r>
          </w:p>
          <w:p w14:paraId="4432A4EB" w14:textId="42A2D550" w:rsidR="000C7CF3" w:rsidRDefault="000C7CF3" w:rsidP="00285218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Hefteintrag als Erkenntnissich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rung wird g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meinsam formuliert</w:t>
            </w:r>
          </w:p>
        </w:tc>
        <w:tc>
          <w:tcPr>
            <w:tcW w:w="1392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5EDA4C2" w14:textId="294FAA58" w:rsidR="000C7CF3" w:rsidRPr="00EB771E" w:rsidRDefault="002650F9" w:rsidP="000C7C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Untersuchen, anal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>sieren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8D69B10" w14:textId="7F87080A" w:rsidR="000C7CF3" w:rsidRDefault="000C7CF3" w:rsidP="000C7C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Autorendossier: Heftei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trag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0C07A6EF" w14:textId="77777777" w:rsidR="000C7CF3" w:rsidRPr="00EB771E" w:rsidRDefault="000C7CF3" w:rsidP="000C7C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1C9BC471" w14:textId="3BF753A1" w:rsidR="000C7CF3" w:rsidRPr="00EB771E" w:rsidRDefault="002650F9" w:rsidP="000C7C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Bildersammlung</w:t>
            </w:r>
            <w:r w:rsidR="00C13C25">
              <w:rPr>
                <w:rFonts w:ascii="Arial" w:hAnsi="Arial" w:cs="Arial"/>
                <w:sz w:val="16"/>
                <w:szCs w:val="16"/>
              </w:rPr>
              <w:t xml:space="preserve"> „Infr</w:t>
            </w:r>
            <w:r w:rsidR="00C13C25">
              <w:rPr>
                <w:rFonts w:ascii="Arial" w:hAnsi="Arial" w:cs="Arial"/>
                <w:sz w:val="16"/>
                <w:szCs w:val="16"/>
              </w:rPr>
              <w:t>a</w:t>
            </w:r>
            <w:r w:rsidR="00C13C25">
              <w:rPr>
                <w:rFonts w:ascii="Arial" w:hAnsi="Arial" w:cs="Arial"/>
                <w:sz w:val="16"/>
                <w:szCs w:val="16"/>
              </w:rPr>
              <w:t>struktur Afrika“</w:t>
            </w:r>
          </w:p>
        </w:tc>
      </w:tr>
      <w:tr w:rsidR="000C7CF3" w:rsidRPr="00EB771E" w14:paraId="4E208840" w14:textId="77777777" w:rsidTr="002852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15C85149" w14:textId="77777777" w:rsidR="000C7CF3" w:rsidRDefault="000C7CF3" w:rsidP="00285218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40E31BC9" w14:textId="77777777" w:rsidR="000C7CF3" w:rsidRDefault="000C7CF3" w:rsidP="00285218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3ADC5AF" w14:textId="316F02E5" w:rsidR="000C7CF3" w:rsidRDefault="000C7CF3" w:rsidP="00285218">
            <w:pPr>
              <w:pStyle w:val="Listenabsatz"/>
              <w:numPr>
                <w:ilvl w:val="0"/>
                <w:numId w:val="33"/>
              </w:numPr>
              <w:spacing w:after="60"/>
              <w:ind w:left="305" w:hanging="3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können Au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künfte über die wic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z w:val="16"/>
                <w:szCs w:val="16"/>
              </w:rPr>
              <w:t>tigsten globalen Handelsströme g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 xml:space="preserve">ben und wissen,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dass nur sehr wenig Produkte aus Afrika auf den internation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len Markt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gelangen.</w:t>
            </w:r>
          </w:p>
        </w:tc>
        <w:tc>
          <w:tcPr>
            <w:tcW w:w="2647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28FE117E" w14:textId="77777777" w:rsidR="000C7CF3" w:rsidRDefault="000C7CF3" w:rsidP="0028521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995056">
              <w:rPr>
                <w:rFonts w:ascii="Arial" w:hAnsi="Arial" w:cs="Arial"/>
                <w:b/>
                <w:sz w:val="16"/>
                <w:szCs w:val="16"/>
              </w:rPr>
              <w:t>Globale Handelsströme</w:t>
            </w:r>
          </w:p>
          <w:p w14:paraId="58EA6815" w14:textId="3882DBF0" w:rsidR="00C06E0C" w:rsidRPr="00C06E0C" w:rsidRDefault="00C06E0C" w:rsidP="00285218">
            <w:pPr>
              <w:spacing w:after="60"/>
              <w:ind w:left="271" w:hanging="2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06E0C">
              <w:rPr>
                <w:rFonts w:ascii="Arial" w:hAnsi="Arial" w:cs="Arial"/>
                <w:sz w:val="16"/>
                <w:szCs w:val="16"/>
              </w:rPr>
              <w:t>a)</w:t>
            </w:r>
            <w:r w:rsidRPr="00C06E0C">
              <w:rPr>
                <w:rFonts w:ascii="Arial" w:hAnsi="Arial" w:cs="Arial"/>
                <w:sz w:val="16"/>
                <w:szCs w:val="16"/>
              </w:rPr>
              <w:tab/>
              <w:t>Einführung der Begri</w:t>
            </w:r>
            <w:r w:rsidRPr="00C06E0C">
              <w:rPr>
                <w:rFonts w:ascii="Arial" w:hAnsi="Arial" w:cs="Arial"/>
                <w:sz w:val="16"/>
                <w:szCs w:val="16"/>
              </w:rPr>
              <w:t>f</w:t>
            </w:r>
            <w:r w:rsidRPr="00C06E0C">
              <w:rPr>
                <w:rFonts w:ascii="Arial" w:hAnsi="Arial" w:cs="Arial"/>
                <w:sz w:val="16"/>
                <w:szCs w:val="16"/>
              </w:rPr>
              <w:t>fe Import und E</w:t>
            </w:r>
            <w:r w:rsidRPr="00C06E0C">
              <w:rPr>
                <w:rFonts w:ascii="Arial" w:hAnsi="Arial" w:cs="Arial"/>
                <w:sz w:val="16"/>
                <w:szCs w:val="16"/>
              </w:rPr>
              <w:t>x</w:t>
            </w:r>
            <w:r w:rsidRPr="00C06E0C">
              <w:rPr>
                <w:rFonts w:ascii="Arial" w:hAnsi="Arial" w:cs="Arial"/>
                <w:sz w:val="16"/>
                <w:szCs w:val="16"/>
              </w:rPr>
              <w:t>port</w:t>
            </w:r>
          </w:p>
          <w:p w14:paraId="383EE164" w14:textId="77777777" w:rsidR="00C06E0C" w:rsidRDefault="00C06E0C" w:rsidP="00285218">
            <w:pPr>
              <w:spacing w:after="60"/>
              <w:ind w:left="271" w:hanging="2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06E0C">
              <w:rPr>
                <w:rFonts w:ascii="Arial" w:hAnsi="Arial" w:cs="Arial"/>
                <w:sz w:val="16"/>
                <w:szCs w:val="16"/>
              </w:rPr>
              <w:t>b)</w:t>
            </w:r>
            <w:r w:rsidRPr="00C06E0C">
              <w:rPr>
                <w:rFonts w:ascii="Arial" w:hAnsi="Arial" w:cs="Arial"/>
                <w:sz w:val="16"/>
                <w:szCs w:val="16"/>
              </w:rPr>
              <w:tab/>
              <w:t>Erarbeiten, welche Pr</w:t>
            </w:r>
            <w:r w:rsidRPr="00C06E0C">
              <w:rPr>
                <w:rFonts w:ascii="Arial" w:hAnsi="Arial" w:cs="Arial"/>
                <w:sz w:val="16"/>
                <w:szCs w:val="16"/>
              </w:rPr>
              <w:t>o</w:t>
            </w:r>
            <w:r w:rsidRPr="00C06E0C">
              <w:rPr>
                <w:rFonts w:ascii="Arial" w:hAnsi="Arial" w:cs="Arial"/>
                <w:sz w:val="16"/>
                <w:szCs w:val="16"/>
              </w:rPr>
              <w:t>dukte aus Afrika in die CH impo</w:t>
            </w:r>
            <w:r w:rsidRPr="00C06E0C">
              <w:rPr>
                <w:rFonts w:ascii="Arial" w:hAnsi="Arial" w:cs="Arial"/>
                <w:sz w:val="16"/>
                <w:szCs w:val="16"/>
              </w:rPr>
              <w:t>r</w:t>
            </w:r>
            <w:r w:rsidRPr="00C06E0C">
              <w:rPr>
                <w:rFonts w:ascii="Arial" w:hAnsi="Arial" w:cs="Arial"/>
                <w:sz w:val="16"/>
                <w:szCs w:val="16"/>
              </w:rPr>
              <w:t>tiert werden –&gt; in Produktegru</w:t>
            </w:r>
            <w:r w:rsidRPr="00C06E0C">
              <w:rPr>
                <w:rFonts w:ascii="Arial" w:hAnsi="Arial" w:cs="Arial"/>
                <w:sz w:val="16"/>
                <w:szCs w:val="16"/>
              </w:rPr>
              <w:t>p</w:t>
            </w:r>
            <w:r w:rsidRPr="00C06E0C">
              <w:rPr>
                <w:rFonts w:ascii="Arial" w:hAnsi="Arial" w:cs="Arial"/>
                <w:sz w:val="16"/>
                <w:szCs w:val="16"/>
              </w:rPr>
              <w:t>pen unterte</w:t>
            </w:r>
            <w:r w:rsidRPr="00C06E0C">
              <w:rPr>
                <w:rFonts w:ascii="Arial" w:hAnsi="Arial" w:cs="Arial"/>
                <w:sz w:val="16"/>
                <w:szCs w:val="16"/>
              </w:rPr>
              <w:t>i</w:t>
            </w:r>
            <w:r w:rsidRPr="00C06E0C">
              <w:rPr>
                <w:rFonts w:ascii="Arial" w:hAnsi="Arial" w:cs="Arial"/>
                <w:sz w:val="16"/>
                <w:szCs w:val="16"/>
              </w:rPr>
              <w:t>len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A8FFE7F" w14:textId="77777777" w:rsidR="00C06E0C" w:rsidRDefault="00C06E0C" w:rsidP="00285218">
            <w:pPr>
              <w:spacing w:after="60"/>
              <w:ind w:left="271" w:hanging="2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c)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C06E0C">
              <w:rPr>
                <w:rFonts w:ascii="Arial" w:hAnsi="Arial" w:cs="Arial"/>
                <w:sz w:val="16"/>
                <w:szCs w:val="16"/>
              </w:rPr>
              <w:t>Erarbeiten, welche Pr</w:t>
            </w:r>
            <w:r w:rsidRPr="00C06E0C">
              <w:rPr>
                <w:rFonts w:ascii="Arial" w:hAnsi="Arial" w:cs="Arial"/>
                <w:sz w:val="16"/>
                <w:szCs w:val="16"/>
              </w:rPr>
              <w:t>o</w:t>
            </w:r>
            <w:r w:rsidRPr="00C06E0C">
              <w:rPr>
                <w:rFonts w:ascii="Arial" w:hAnsi="Arial" w:cs="Arial"/>
                <w:sz w:val="16"/>
                <w:szCs w:val="16"/>
              </w:rPr>
              <w:t xml:space="preserve">dukte aus </w:t>
            </w:r>
            <w:r>
              <w:rPr>
                <w:rFonts w:ascii="Arial" w:hAnsi="Arial" w:cs="Arial"/>
                <w:sz w:val="16"/>
                <w:szCs w:val="16"/>
              </w:rPr>
              <w:t xml:space="preserve">Europa nach </w:t>
            </w:r>
            <w:r w:rsidRPr="00C06E0C">
              <w:rPr>
                <w:rFonts w:ascii="Arial" w:hAnsi="Arial" w:cs="Arial"/>
                <w:sz w:val="16"/>
                <w:szCs w:val="16"/>
              </w:rPr>
              <w:t>Afrika i</w:t>
            </w:r>
            <w:r w:rsidRPr="00C06E0C">
              <w:rPr>
                <w:rFonts w:ascii="Arial" w:hAnsi="Arial" w:cs="Arial"/>
                <w:sz w:val="16"/>
                <w:szCs w:val="16"/>
              </w:rPr>
              <w:t>m</w:t>
            </w:r>
            <w:r w:rsidRPr="00C06E0C">
              <w:rPr>
                <w:rFonts w:ascii="Arial" w:hAnsi="Arial" w:cs="Arial"/>
                <w:sz w:val="16"/>
                <w:szCs w:val="16"/>
              </w:rPr>
              <w:t>portiert werden –&gt; in Produ</w:t>
            </w:r>
            <w:r w:rsidRPr="00C06E0C">
              <w:rPr>
                <w:rFonts w:ascii="Arial" w:hAnsi="Arial" w:cs="Arial"/>
                <w:sz w:val="16"/>
                <w:szCs w:val="16"/>
              </w:rPr>
              <w:t>k</w:t>
            </w:r>
            <w:r w:rsidRPr="00C06E0C">
              <w:rPr>
                <w:rFonts w:ascii="Arial" w:hAnsi="Arial" w:cs="Arial"/>
                <w:sz w:val="16"/>
                <w:szCs w:val="16"/>
              </w:rPr>
              <w:t>tegruppen unterte</w:t>
            </w:r>
            <w:r w:rsidRPr="00C06E0C">
              <w:rPr>
                <w:rFonts w:ascii="Arial" w:hAnsi="Arial" w:cs="Arial"/>
                <w:sz w:val="16"/>
                <w:szCs w:val="16"/>
              </w:rPr>
              <w:t>i</w:t>
            </w:r>
            <w:r w:rsidRPr="00C06E0C">
              <w:rPr>
                <w:rFonts w:ascii="Arial" w:hAnsi="Arial" w:cs="Arial"/>
                <w:sz w:val="16"/>
                <w:szCs w:val="16"/>
              </w:rPr>
              <w:t>len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</w:p>
          <w:p w14:paraId="311FA130" w14:textId="77777777" w:rsidR="00C06E0C" w:rsidRDefault="00C06E0C" w:rsidP="00285218">
            <w:pPr>
              <w:spacing w:after="60"/>
              <w:ind w:left="271" w:hanging="2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d)</w:t>
            </w:r>
            <w:r>
              <w:rPr>
                <w:rFonts w:ascii="Arial" w:hAnsi="Arial" w:cs="Arial"/>
                <w:sz w:val="16"/>
                <w:szCs w:val="16"/>
              </w:rPr>
              <w:tab/>
              <w:t>Diskussion der glob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len Handelsströme (Abb. 17).</w:t>
            </w:r>
          </w:p>
          <w:p w14:paraId="1C85B859" w14:textId="711C325B" w:rsidR="00C06E0C" w:rsidRPr="00C06E0C" w:rsidRDefault="00C06E0C" w:rsidP="00285218">
            <w:pPr>
              <w:spacing w:after="60"/>
              <w:ind w:left="271" w:hanging="2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6"/>
                <w:szCs w:val="16"/>
              </w:rPr>
              <w:t>e)</w:t>
            </w:r>
            <w:r>
              <w:rPr>
                <w:rFonts w:ascii="Arial" w:hAnsi="Arial" w:cs="Arial"/>
                <w:sz w:val="16"/>
                <w:szCs w:val="16"/>
              </w:rPr>
              <w:tab/>
              <w:t>Reflexion der Rolle Afr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kas im Weltha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del.</w:t>
            </w:r>
          </w:p>
        </w:tc>
        <w:tc>
          <w:tcPr>
            <w:tcW w:w="1392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50FDE5C7" w14:textId="078958E8" w:rsidR="000C7CF3" w:rsidRPr="00EB771E" w:rsidRDefault="002650F9" w:rsidP="000C7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20376">
              <w:rPr>
                <w:rFonts w:ascii="Arial" w:hAnsi="Arial" w:cs="Arial"/>
                <w:sz w:val="16"/>
                <w:szCs w:val="16"/>
              </w:rPr>
              <w:t>vergleichen, ordnen</w:t>
            </w:r>
            <w:r>
              <w:rPr>
                <w:rFonts w:ascii="Arial" w:hAnsi="Arial" w:cs="Arial"/>
                <w:sz w:val="16"/>
                <w:szCs w:val="16"/>
              </w:rPr>
              <w:t>, refle</w:t>
            </w:r>
            <w:r>
              <w:rPr>
                <w:rFonts w:ascii="Arial" w:hAnsi="Arial" w:cs="Arial"/>
                <w:sz w:val="16"/>
                <w:szCs w:val="16"/>
              </w:rPr>
              <w:t>k</w:t>
            </w:r>
            <w:r>
              <w:rPr>
                <w:rFonts w:ascii="Arial" w:hAnsi="Arial" w:cs="Arial"/>
                <w:sz w:val="16"/>
                <w:szCs w:val="16"/>
              </w:rPr>
              <w:t>tieren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3764ED05" w14:textId="3AC87BB7" w:rsidR="000C7CF3" w:rsidRDefault="00C06E0C" w:rsidP="000C7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Bezug auf den zuvor besprochenen Ware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korb.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35E5979B" w14:textId="77777777" w:rsidR="000C7CF3" w:rsidRPr="00EB771E" w:rsidRDefault="000C7CF3" w:rsidP="000C7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43F5F764" w14:textId="77777777" w:rsidR="000C7CF3" w:rsidRPr="00EB771E" w:rsidRDefault="000C7CF3" w:rsidP="000C7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9B2ED54" w14:textId="257769A2" w:rsidR="00C21DE7" w:rsidRDefault="00C21DE7" w:rsidP="00BA7523">
      <w:pPr>
        <w:rPr>
          <w:rFonts w:ascii="Arial" w:hAnsi="Arial" w:cs="Arial"/>
        </w:rPr>
      </w:pPr>
    </w:p>
    <w:p w14:paraId="3649598C" w14:textId="77777777" w:rsidR="00285218" w:rsidRDefault="00285218">
      <w:pPr>
        <w:rPr>
          <w:rFonts w:ascii="Arial" w:hAnsi="Arial" w:cs="Arial"/>
          <w:b/>
          <w:color w:val="548DD4" w:themeColor="text2" w:themeTint="99"/>
        </w:rPr>
      </w:pPr>
      <w:r>
        <w:rPr>
          <w:rFonts w:ascii="Arial" w:hAnsi="Arial" w:cs="Arial"/>
          <w:b/>
          <w:color w:val="548DD4" w:themeColor="text2" w:themeTint="99"/>
        </w:rPr>
        <w:br w:type="page"/>
      </w:r>
    </w:p>
    <w:p w14:paraId="5D09C6DF" w14:textId="55C9B59E" w:rsidR="00C21DE7" w:rsidRPr="00EB771E" w:rsidRDefault="00C21DE7" w:rsidP="00845690">
      <w:pPr>
        <w:spacing w:after="100"/>
        <w:rPr>
          <w:rFonts w:ascii="Arial" w:hAnsi="Arial" w:cs="Arial"/>
          <w:b/>
          <w:color w:val="548DD4" w:themeColor="text2" w:themeTint="99"/>
        </w:rPr>
      </w:pPr>
      <w:r>
        <w:rPr>
          <w:rFonts w:ascii="Arial" w:hAnsi="Arial" w:cs="Arial"/>
          <w:b/>
          <w:color w:val="548DD4" w:themeColor="text2" w:themeTint="99"/>
        </w:rPr>
        <w:lastRenderedPageBreak/>
        <w:t>3d</w:t>
      </w:r>
      <w:r w:rsidRPr="00EB771E">
        <w:rPr>
          <w:rFonts w:ascii="Arial" w:hAnsi="Arial" w:cs="Arial"/>
          <w:b/>
          <w:color w:val="548DD4" w:themeColor="text2" w:themeTint="99"/>
        </w:rPr>
        <w:t>. Vertiefen</w:t>
      </w:r>
      <w:r>
        <w:rPr>
          <w:rFonts w:ascii="Arial" w:hAnsi="Arial" w:cs="Arial"/>
          <w:b/>
          <w:color w:val="548DD4" w:themeColor="text2" w:themeTint="99"/>
        </w:rPr>
        <w:t xml:space="preserve"> 4</w:t>
      </w:r>
    </w:p>
    <w:tbl>
      <w:tblPr>
        <w:tblStyle w:val="HelleListe-Akzent1"/>
        <w:tblW w:w="1478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26"/>
        <w:gridCol w:w="1146"/>
        <w:gridCol w:w="2019"/>
        <w:gridCol w:w="2647"/>
        <w:gridCol w:w="1392"/>
        <w:gridCol w:w="2019"/>
        <w:gridCol w:w="2019"/>
        <w:gridCol w:w="2020"/>
      </w:tblGrid>
      <w:tr w:rsidR="00C21DE7" w:rsidRPr="00EB771E" w14:paraId="59ABE9BB" w14:textId="77777777" w:rsidTr="002852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bottom w:val="single" w:sz="4" w:space="0" w:color="548DD4" w:themeColor="text2" w:themeTint="99"/>
            </w:tcBorders>
          </w:tcPr>
          <w:p w14:paraId="588F741D" w14:textId="77777777" w:rsidR="00C21DE7" w:rsidRPr="00EB771E" w:rsidRDefault="00C21DE7" w:rsidP="00262B12">
            <w:pPr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Titel</w:t>
            </w:r>
          </w:p>
        </w:tc>
        <w:tc>
          <w:tcPr>
            <w:tcW w:w="1146" w:type="dxa"/>
            <w:tcBorders>
              <w:bottom w:val="single" w:sz="4" w:space="0" w:color="548DD4" w:themeColor="text2" w:themeTint="99"/>
            </w:tcBorders>
          </w:tcPr>
          <w:p w14:paraId="12666630" w14:textId="77777777" w:rsidR="00C21DE7" w:rsidRDefault="00C21DE7" w:rsidP="00262B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B771E">
              <w:rPr>
                <w:rFonts w:ascii="Arial" w:hAnsi="Arial" w:cs="Arial"/>
                <w:sz w:val="16"/>
                <w:szCs w:val="16"/>
              </w:rPr>
              <w:t>Lektione</w:t>
            </w:r>
            <w:r w:rsidRPr="00EB771E">
              <w:rPr>
                <w:rFonts w:ascii="Arial" w:hAnsi="Arial" w:cs="Arial"/>
                <w:sz w:val="16"/>
                <w:szCs w:val="16"/>
              </w:rPr>
              <w:t>n</w:t>
            </w:r>
            <w:r w:rsidRPr="00EB771E">
              <w:rPr>
                <w:rFonts w:ascii="Arial" w:hAnsi="Arial" w:cs="Arial"/>
                <w:sz w:val="16"/>
                <w:szCs w:val="16"/>
              </w:rPr>
              <w:t>zahl</w:t>
            </w:r>
            <w:proofErr w:type="spellEnd"/>
          </w:p>
          <w:p w14:paraId="7D6AF741" w14:textId="77777777" w:rsidR="00C21DE7" w:rsidRPr="00EB771E" w:rsidRDefault="00C21DE7" w:rsidP="00262B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/>
                <w:sz w:val="16"/>
                <w:szCs w:val="16"/>
              </w:rPr>
              <w:t>oder andere Hinweise</w:t>
            </w:r>
          </w:p>
        </w:tc>
        <w:tc>
          <w:tcPr>
            <w:tcW w:w="2019" w:type="dxa"/>
            <w:tcBorders>
              <w:bottom w:val="single" w:sz="4" w:space="0" w:color="548DD4" w:themeColor="text2" w:themeTint="99"/>
            </w:tcBorders>
          </w:tcPr>
          <w:p w14:paraId="0B9C852F" w14:textId="77777777" w:rsidR="00C21DE7" w:rsidRPr="00EB771E" w:rsidRDefault="00C21DE7" w:rsidP="00262B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Kompetenzorientierte Lernziele</w:t>
            </w:r>
          </w:p>
          <w:p w14:paraId="0EAE0643" w14:textId="77777777" w:rsidR="00C21DE7" w:rsidRPr="00EB771E" w:rsidRDefault="00C21DE7" w:rsidP="00262B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EB771E">
              <w:rPr>
                <w:rFonts w:ascii="Arial" w:hAnsi="Arial" w:cs="Arial"/>
                <w:b w:val="0"/>
                <w:i/>
                <w:sz w:val="16"/>
                <w:szCs w:val="16"/>
              </w:rPr>
              <w:t>Die Schülerinnen und Schüler…</w:t>
            </w:r>
          </w:p>
        </w:tc>
        <w:tc>
          <w:tcPr>
            <w:tcW w:w="2647" w:type="dxa"/>
            <w:tcBorders>
              <w:bottom w:val="single" w:sz="4" w:space="0" w:color="548DD4" w:themeColor="text2" w:themeTint="99"/>
            </w:tcBorders>
          </w:tcPr>
          <w:p w14:paraId="4532F5EE" w14:textId="77777777" w:rsidR="00C21DE7" w:rsidRPr="00EB771E" w:rsidRDefault="00C21DE7" w:rsidP="00262B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Lernsituation</w:t>
            </w:r>
          </w:p>
        </w:tc>
        <w:tc>
          <w:tcPr>
            <w:tcW w:w="1392" w:type="dxa"/>
            <w:tcBorders>
              <w:bottom w:val="single" w:sz="4" w:space="0" w:color="548DD4" w:themeColor="text2" w:themeTint="99"/>
            </w:tcBorders>
          </w:tcPr>
          <w:p w14:paraId="4F119123" w14:textId="77777777" w:rsidR="00C21DE7" w:rsidRPr="00EB771E" w:rsidRDefault="00C21DE7" w:rsidP="00262B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DAH</w:t>
            </w:r>
          </w:p>
        </w:tc>
        <w:tc>
          <w:tcPr>
            <w:tcW w:w="2019" w:type="dxa"/>
            <w:tcBorders>
              <w:bottom w:val="single" w:sz="4" w:space="0" w:color="548DD4" w:themeColor="text2" w:themeTint="99"/>
            </w:tcBorders>
          </w:tcPr>
          <w:p w14:paraId="6FF9D835" w14:textId="77777777" w:rsidR="00C21DE7" w:rsidRPr="00EB771E" w:rsidRDefault="00C21DE7" w:rsidP="00262B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Hinweise</w:t>
            </w:r>
          </w:p>
        </w:tc>
        <w:tc>
          <w:tcPr>
            <w:tcW w:w="2019" w:type="dxa"/>
            <w:tcBorders>
              <w:bottom w:val="single" w:sz="4" w:space="0" w:color="548DD4" w:themeColor="text2" w:themeTint="99"/>
            </w:tcBorders>
          </w:tcPr>
          <w:p w14:paraId="5EE86A0E" w14:textId="77777777" w:rsidR="00C21DE7" w:rsidRPr="00EB771E" w:rsidRDefault="00C21DE7" w:rsidP="00262B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Beurteilung</w:t>
            </w:r>
            <w:r w:rsidRPr="00EB771E">
              <w:rPr>
                <w:rFonts w:ascii="Arial" w:hAnsi="Arial" w:cs="Arial"/>
                <w:sz w:val="16"/>
                <w:szCs w:val="16"/>
              </w:rPr>
              <w:br/>
              <w:t>/Begutachtung</w:t>
            </w:r>
          </w:p>
        </w:tc>
        <w:tc>
          <w:tcPr>
            <w:tcW w:w="2020" w:type="dxa"/>
            <w:tcBorders>
              <w:bottom w:val="single" w:sz="4" w:space="0" w:color="548DD4" w:themeColor="text2" w:themeTint="99"/>
            </w:tcBorders>
          </w:tcPr>
          <w:p w14:paraId="15397E38" w14:textId="77777777" w:rsidR="00C21DE7" w:rsidRPr="00EB771E" w:rsidRDefault="00C21DE7" w:rsidP="00262B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B771E">
              <w:rPr>
                <w:rFonts w:ascii="Arial" w:hAnsi="Arial" w:cs="Arial"/>
                <w:sz w:val="16"/>
                <w:szCs w:val="16"/>
              </w:rPr>
              <w:t>Dokumente/Links</w:t>
            </w:r>
          </w:p>
        </w:tc>
      </w:tr>
      <w:tr w:rsidR="005F4C95" w:rsidRPr="00EB771E" w14:paraId="7314A401" w14:textId="77777777" w:rsidTr="002852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33329E66" w14:textId="75EEF96A" w:rsidR="005F4C95" w:rsidRPr="00EB771E" w:rsidRDefault="005F4C95" w:rsidP="00285218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Fallbeispiel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Coltan</w:t>
            </w:r>
            <w:proofErr w:type="spellEnd"/>
          </w:p>
        </w:tc>
        <w:tc>
          <w:tcPr>
            <w:tcW w:w="1146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37F3855F" w14:textId="07AC40B4" w:rsidR="005F4C95" w:rsidRPr="00EB771E" w:rsidRDefault="005F4C95" w:rsidP="00285218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145070F2" w14:textId="062EABA2" w:rsidR="005F4C95" w:rsidRPr="00285218" w:rsidRDefault="00285218" w:rsidP="00285218">
            <w:pPr>
              <w:spacing w:after="60"/>
              <w:ind w:left="163" w:hanging="1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85218">
              <w:rPr>
                <w:rFonts w:ascii="Arial" w:hAnsi="Arial" w:cs="Arial"/>
                <w:sz w:val="16"/>
                <w:szCs w:val="16"/>
              </w:rPr>
              <w:t>...</w:t>
            </w:r>
            <w:r w:rsidR="005F4C95" w:rsidRPr="00285218">
              <w:rPr>
                <w:rFonts w:ascii="Arial" w:hAnsi="Arial" w:cs="Arial"/>
                <w:sz w:val="16"/>
                <w:szCs w:val="16"/>
              </w:rPr>
              <w:t xml:space="preserve"> ermitteln ihr eig</w:t>
            </w:r>
            <w:r w:rsidR="005F4C95" w:rsidRPr="00285218">
              <w:rPr>
                <w:rFonts w:ascii="Arial" w:hAnsi="Arial" w:cs="Arial"/>
                <w:sz w:val="16"/>
                <w:szCs w:val="16"/>
              </w:rPr>
              <w:t>e</w:t>
            </w:r>
            <w:r w:rsidR="005F4C95" w:rsidRPr="00285218">
              <w:rPr>
                <w:rFonts w:ascii="Arial" w:hAnsi="Arial" w:cs="Arial"/>
                <w:sz w:val="16"/>
                <w:szCs w:val="16"/>
              </w:rPr>
              <w:t>nes Konsumverha</w:t>
            </w:r>
            <w:r w:rsidR="005F4C95" w:rsidRPr="00285218">
              <w:rPr>
                <w:rFonts w:ascii="Arial" w:hAnsi="Arial" w:cs="Arial"/>
                <w:sz w:val="16"/>
                <w:szCs w:val="16"/>
              </w:rPr>
              <w:t>l</w:t>
            </w:r>
            <w:r w:rsidR="005F4C95" w:rsidRPr="00285218">
              <w:rPr>
                <w:rFonts w:ascii="Arial" w:hAnsi="Arial" w:cs="Arial"/>
                <w:sz w:val="16"/>
                <w:szCs w:val="16"/>
              </w:rPr>
              <w:t>ten und können es mit andern Personen ve</w:t>
            </w:r>
            <w:r w:rsidR="005F4C95" w:rsidRPr="00285218">
              <w:rPr>
                <w:rFonts w:ascii="Arial" w:hAnsi="Arial" w:cs="Arial"/>
                <w:sz w:val="16"/>
                <w:szCs w:val="16"/>
              </w:rPr>
              <w:t>r</w:t>
            </w:r>
            <w:r w:rsidR="005F4C95" w:rsidRPr="00285218">
              <w:rPr>
                <w:rFonts w:ascii="Arial" w:hAnsi="Arial" w:cs="Arial"/>
                <w:sz w:val="16"/>
                <w:szCs w:val="16"/>
              </w:rPr>
              <w:t>gleichen</w:t>
            </w:r>
          </w:p>
        </w:tc>
        <w:tc>
          <w:tcPr>
            <w:tcW w:w="264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D09A8D0" w14:textId="36FD1FF5" w:rsidR="005F4C95" w:rsidRPr="00EB771E" w:rsidRDefault="005F4C95" w:rsidP="0028521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Ausgangspunkt „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MeinHa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dy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“: Fragebogen ausfüllen (Autore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dossier S. 17)</w:t>
            </w:r>
          </w:p>
        </w:tc>
        <w:tc>
          <w:tcPr>
            <w:tcW w:w="1392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269E168B" w14:textId="24EE722E" w:rsidR="005F4C95" w:rsidRPr="00EB771E" w:rsidRDefault="005F4C95" w:rsidP="0028521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F4C95">
              <w:rPr>
                <w:rFonts w:ascii="Arial" w:hAnsi="Arial" w:cs="Arial"/>
                <w:sz w:val="16"/>
                <w:szCs w:val="16"/>
              </w:rPr>
              <w:t>Untersuchen, ve</w:t>
            </w:r>
            <w:r w:rsidRPr="005F4C95">
              <w:rPr>
                <w:rFonts w:ascii="Arial" w:hAnsi="Arial" w:cs="Arial"/>
                <w:sz w:val="16"/>
                <w:szCs w:val="16"/>
              </w:rPr>
              <w:t>r</w:t>
            </w:r>
            <w:r w:rsidRPr="005F4C95">
              <w:rPr>
                <w:rFonts w:ascii="Arial" w:hAnsi="Arial" w:cs="Arial"/>
                <w:sz w:val="16"/>
                <w:szCs w:val="16"/>
              </w:rPr>
              <w:t>gleichen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0271213D" w14:textId="0F447239" w:rsidR="005F4C95" w:rsidRDefault="008625FA" w:rsidP="0028521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Als verkürzte Alternative k</w:t>
            </w:r>
            <w:r w:rsidR="008075DA">
              <w:rPr>
                <w:rFonts w:ascii="Arial" w:hAnsi="Arial" w:cs="Arial"/>
                <w:sz w:val="16"/>
                <w:szCs w:val="16"/>
              </w:rPr>
              <w:t>ann auch mit Durchblick 1 (2016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="008075D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243) gearbeitet werden.</w:t>
            </w:r>
          </w:p>
          <w:p w14:paraId="19D3AA64" w14:textId="4914C593" w:rsidR="0039223B" w:rsidRPr="00EB771E" w:rsidRDefault="0039223B" w:rsidP="0028521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Verschiedene Fragen können gleich mit dem Handy recherchiert werden.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83C7446" w14:textId="76961300" w:rsidR="005F4C95" w:rsidRPr="00EB771E" w:rsidRDefault="005F4C95" w:rsidP="0028521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1A500C20" w14:textId="77777777" w:rsidR="005F4C95" w:rsidRDefault="005F4C95" w:rsidP="0028521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Lösung: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5F4C95">
              <w:rPr>
                <w:rFonts w:ascii="Arial" w:hAnsi="Arial" w:cs="Arial"/>
                <w:sz w:val="16"/>
                <w:szCs w:val="16"/>
              </w:rPr>
              <w:t xml:space="preserve">Mein Handy </w:t>
            </w:r>
            <w:proofErr w:type="spellStart"/>
            <w:r w:rsidRPr="005F4C95">
              <w:rPr>
                <w:rFonts w:ascii="Arial" w:hAnsi="Arial" w:cs="Arial"/>
                <w:sz w:val="16"/>
                <w:szCs w:val="16"/>
              </w:rPr>
              <w:t>Lösung</w:t>
            </w:r>
            <w:proofErr w:type="spellEnd"/>
            <w:r w:rsidRPr="005F4C95">
              <w:rPr>
                <w:rFonts w:ascii="Arial" w:hAnsi="Arial" w:cs="Arial"/>
                <w:sz w:val="16"/>
                <w:szCs w:val="16"/>
              </w:rPr>
              <w:t xml:space="preserve"> © </w:t>
            </w:r>
            <w:proofErr w:type="spellStart"/>
            <w:r w:rsidRPr="005F4C95">
              <w:rPr>
                <w:rFonts w:ascii="Arial" w:hAnsi="Arial" w:cs="Arial"/>
                <w:sz w:val="16"/>
                <w:szCs w:val="16"/>
              </w:rPr>
              <w:t>Germanwatch</w:t>
            </w:r>
            <w:proofErr w:type="spellEnd"/>
            <w:r w:rsidRPr="005F4C95">
              <w:rPr>
                <w:rFonts w:ascii="Arial" w:hAnsi="Arial" w:cs="Arial"/>
                <w:sz w:val="16"/>
                <w:szCs w:val="16"/>
              </w:rPr>
              <w:t xml:space="preserve"> &amp; SODI 2015</w:t>
            </w:r>
            <w:r>
              <w:rPr>
                <w:rFonts w:ascii="Arial" w:hAnsi="Arial" w:cs="Arial"/>
                <w:sz w:val="16"/>
                <w:szCs w:val="16"/>
              </w:rPr>
              <w:t>.jpg</w:t>
            </w:r>
          </w:p>
          <w:p w14:paraId="7245993D" w14:textId="412EACC5" w:rsidR="00C13C25" w:rsidRPr="00EB771E" w:rsidRDefault="00C13C25" w:rsidP="0028521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Zeitungsartikel zum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Fairphone</w:t>
            </w:r>
            <w:proofErr w:type="spellEnd"/>
          </w:p>
        </w:tc>
      </w:tr>
      <w:tr w:rsidR="005F4C95" w:rsidRPr="00EB771E" w14:paraId="6A14A734" w14:textId="77777777" w:rsidTr="002852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13CA98E1" w14:textId="77777777" w:rsidR="005F4C95" w:rsidRDefault="005F4C95" w:rsidP="00285218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5E57BCFD" w14:textId="77777777" w:rsidR="005F4C95" w:rsidRDefault="005F4C95" w:rsidP="0028521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3C6F868E" w14:textId="48A57268" w:rsidR="005F4C95" w:rsidRPr="00285218" w:rsidRDefault="00285218" w:rsidP="00285218">
            <w:pPr>
              <w:spacing w:after="60"/>
              <w:ind w:left="163" w:hanging="16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</w:t>
            </w:r>
            <w:r w:rsidR="005F4C95" w:rsidRPr="00285218">
              <w:rPr>
                <w:rFonts w:ascii="Arial" w:hAnsi="Arial" w:cs="Arial"/>
                <w:sz w:val="16"/>
                <w:szCs w:val="16"/>
              </w:rPr>
              <w:t xml:space="preserve"> können statist</w:t>
            </w:r>
            <w:r w:rsidR="005F4C95" w:rsidRPr="00285218">
              <w:rPr>
                <w:rFonts w:ascii="Arial" w:hAnsi="Arial" w:cs="Arial"/>
                <w:sz w:val="16"/>
                <w:szCs w:val="16"/>
              </w:rPr>
              <w:t>i</w:t>
            </w:r>
            <w:r w:rsidR="005F4C95" w:rsidRPr="00285218">
              <w:rPr>
                <w:rFonts w:ascii="Arial" w:hAnsi="Arial" w:cs="Arial"/>
                <w:sz w:val="16"/>
                <w:szCs w:val="16"/>
              </w:rPr>
              <w:t>sche Daten auswe</w:t>
            </w:r>
            <w:r w:rsidR="005F4C95" w:rsidRPr="00285218">
              <w:rPr>
                <w:rFonts w:ascii="Arial" w:hAnsi="Arial" w:cs="Arial"/>
                <w:sz w:val="16"/>
                <w:szCs w:val="16"/>
              </w:rPr>
              <w:t>r</w:t>
            </w:r>
            <w:r w:rsidR="005F4C95" w:rsidRPr="00285218">
              <w:rPr>
                <w:rFonts w:ascii="Arial" w:hAnsi="Arial" w:cs="Arial"/>
                <w:sz w:val="16"/>
                <w:szCs w:val="16"/>
              </w:rPr>
              <w:t>ten</w:t>
            </w:r>
          </w:p>
          <w:p w14:paraId="66FA1A2A" w14:textId="69542252" w:rsidR="005F4C95" w:rsidRPr="00285218" w:rsidRDefault="00285218" w:rsidP="00285218">
            <w:pPr>
              <w:spacing w:after="60"/>
              <w:ind w:left="163" w:hanging="16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</w:t>
            </w:r>
            <w:r w:rsidR="005F4C95" w:rsidRPr="00285218">
              <w:rPr>
                <w:rFonts w:ascii="Arial" w:hAnsi="Arial" w:cs="Arial"/>
                <w:sz w:val="16"/>
                <w:szCs w:val="16"/>
              </w:rPr>
              <w:t xml:space="preserve"> en</w:t>
            </w:r>
            <w:r w:rsidR="005F4C95" w:rsidRPr="00285218">
              <w:rPr>
                <w:rFonts w:ascii="Arial" w:hAnsi="Arial" w:cs="Arial"/>
                <w:sz w:val="16"/>
                <w:szCs w:val="16"/>
              </w:rPr>
              <w:t>t</w:t>
            </w:r>
            <w:r w:rsidR="005F4C95" w:rsidRPr="00285218">
              <w:rPr>
                <w:rFonts w:ascii="Arial" w:hAnsi="Arial" w:cs="Arial"/>
                <w:sz w:val="16"/>
                <w:szCs w:val="16"/>
              </w:rPr>
              <w:t>wickeln eine eigene Haltung in B</w:t>
            </w:r>
            <w:r w:rsidR="005F4C95" w:rsidRPr="00285218">
              <w:rPr>
                <w:rFonts w:ascii="Arial" w:hAnsi="Arial" w:cs="Arial"/>
                <w:sz w:val="16"/>
                <w:szCs w:val="16"/>
              </w:rPr>
              <w:t>e</w:t>
            </w:r>
            <w:r w:rsidR="005F4C95" w:rsidRPr="00285218">
              <w:rPr>
                <w:rFonts w:ascii="Arial" w:hAnsi="Arial" w:cs="Arial"/>
                <w:sz w:val="16"/>
                <w:szCs w:val="16"/>
              </w:rPr>
              <w:t>zug auf den Umgang mit Ro</w:t>
            </w:r>
            <w:r w:rsidR="005F4C95" w:rsidRPr="00285218">
              <w:rPr>
                <w:rFonts w:ascii="Arial" w:hAnsi="Arial" w:cs="Arial"/>
                <w:sz w:val="16"/>
                <w:szCs w:val="16"/>
              </w:rPr>
              <w:t>h</w:t>
            </w:r>
            <w:r w:rsidR="005F4C95" w:rsidRPr="00285218">
              <w:rPr>
                <w:rFonts w:ascii="Arial" w:hAnsi="Arial" w:cs="Arial"/>
                <w:sz w:val="16"/>
                <w:szCs w:val="16"/>
              </w:rPr>
              <w:t>stoffen</w:t>
            </w:r>
          </w:p>
        </w:tc>
        <w:tc>
          <w:tcPr>
            <w:tcW w:w="264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23CA9873" w14:textId="6AFE02CE" w:rsidR="005F4C95" w:rsidRDefault="005F4C95" w:rsidP="00285218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Tabellen mittels Fragen auswe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ten und diskuti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ren</w:t>
            </w:r>
          </w:p>
        </w:tc>
        <w:tc>
          <w:tcPr>
            <w:tcW w:w="1392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2E47296D" w14:textId="09D66DE4" w:rsidR="005F4C95" w:rsidRPr="00EB771E" w:rsidRDefault="005F4C95" w:rsidP="00285218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F4C95">
              <w:rPr>
                <w:rFonts w:ascii="Arial" w:hAnsi="Arial" w:cs="Arial"/>
                <w:sz w:val="16"/>
                <w:szCs w:val="16"/>
              </w:rPr>
              <w:t>ordnen, anal</w:t>
            </w:r>
            <w:r w:rsidRPr="005F4C95">
              <w:rPr>
                <w:rFonts w:ascii="Arial" w:hAnsi="Arial" w:cs="Arial"/>
                <w:sz w:val="16"/>
                <w:szCs w:val="16"/>
              </w:rPr>
              <w:t>y</w:t>
            </w:r>
            <w:r w:rsidRPr="005F4C95">
              <w:rPr>
                <w:rFonts w:ascii="Arial" w:hAnsi="Arial" w:cs="Arial"/>
                <w:sz w:val="16"/>
                <w:szCs w:val="16"/>
              </w:rPr>
              <w:t>sieren, reflekti</w:t>
            </w:r>
            <w:r w:rsidRPr="005F4C95">
              <w:rPr>
                <w:rFonts w:ascii="Arial" w:hAnsi="Arial" w:cs="Arial"/>
                <w:sz w:val="16"/>
                <w:szCs w:val="16"/>
              </w:rPr>
              <w:t>e</w:t>
            </w:r>
            <w:r w:rsidRPr="005F4C95">
              <w:rPr>
                <w:rFonts w:ascii="Arial" w:hAnsi="Arial" w:cs="Arial"/>
                <w:sz w:val="16"/>
                <w:szCs w:val="16"/>
              </w:rPr>
              <w:t>ren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7B0D1688" w14:textId="254D7E96" w:rsidR="005F4C95" w:rsidRPr="00EB771E" w:rsidRDefault="005F4C95" w:rsidP="00285218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Sternchen bedeuten weiterführende Fragen </w:t>
            </w:r>
            <w:r w:rsidR="00C06E0C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(–&gt; Binnendifferenzi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rung)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40265ABD" w14:textId="77777777" w:rsidR="005F4C95" w:rsidRPr="00EB771E" w:rsidRDefault="005F4C95" w:rsidP="00285218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1A73DDE7" w14:textId="77777777" w:rsidR="005F4C95" w:rsidRPr="00EB771E" w:rsidRDefault="005F4C95" w:rsidP="00285218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4C95" w:rsidRPr="00EB771E" w14:paraId="0CABB535" w14:textId="77777777" w:rsidTr="002852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4D3AB2E1" w14:textId="77777777" w:rsidR="005F4C95" w:rsidRDefault="005F4C95" w:rsidP="00285218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5FED34FB" w14:textId="77777777" w:rsidR="005F4C95" w:rsidRDefault="005F4C95" w:rsidP="00285218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2A1679D2" w14:textId="5FBD9756" w:rsidR="005F4C95" w:rsidRPr="00285218" w:rsidRDefault="00285218" w:rsidP="00285218">
            <w:pPr>
              <w:spacing w:after="60"/>
              <w:ind w:left="163" w:hanging="1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</w:t>
            </w:r>
            <w:r w:rsidR="005F4C95" w:rsidRPr="00285218">
              <w:rPr>
                <w:rFonts w:ascii="Arial" w:hAnsi="Arial" w:cs="Arial"/>
                <w:sz w:val="16"/>
                <w:szCs w:val="16"/>
              </w:rPr>
              <w:t xml:space="preserve"> erkennen die Zusa</w:t>
            </w:r>
            <w:r w:rsidR="005F4C95" w:rsidRPr="00285218">
              <w:rPr>
                <w:rFonts w:ascii="Arial" w:hAnsi="Arial" w:cs="Arial"/>
                <w:sz w:val="16"/>
                <w:szCs w:val="16"/>
              </w:rPr>
              <w:t>m</w:t>
            </w:r>
            <w:r w:rsidR="005F4C95" w:rsidRPr="00285218">
              <w:rPr>
                <w:rFonts w:ascii="Arial" w:hAnsi="Arial" w:cs="Arial"/>
                <w:sz w:val="16"/>
                <w:szCs w:val="16"/>
              </w:rPr>
              <w:t>menhä</w:t>
            </w:r>
            <w:r w:rsidR="005F4C95" w:rsidRPr="00285218">
              <w:rPr>
                <w:rFonts w:ascii="Arial" w:hAnsi="Arial" w:cs="Arial"/>
                <w:sz w:val="16"/>
                <w:szCs w:val="16"/>
              </w:rPr>
              <w:t>n</w:t>
            </w:r>
            <w:r w:rsidR="005F4C95" w:rsidRPr="00285218">
              <w:rPr>
                <w:rFonts w:ascii="Arial" w:hAnsi="Arial" w:cs="Arial"/>
                <w:sz w:val="16"/>
                <w:szCs w:val="16"/>
              </w:rPr>
              <w:t xml:space="preserve">ge rund um die Produktion von </w:t>
            </w:r>
            <w:proofErr w:type="spellStart"/>
            <w:r w:rsidR="005F4C95" w:rsidRPr="00285218">
              <w:rPr>
                <w:rFonts w:ascii="Arial" w:hAnsi="Arial" w:cs="Arial"/>
                <w:sz w:val="16"/>
                <w:szCs w:val="16"/>
              </w:rPr>
              <w:t>Smartphones</w:t>
            </w:r>
            <w:proofErr w:type="spellEnd"/>
          </w:p>
        </w:tc>
        <w:tc>
          <w:tcPr>
            <w:tcW w:w="264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02D8FB37" w14:textId="77777777" w:rsidR="005F4C95" w:rsidRDefault="005F4C95" w:rsidP="0028521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Das Poster wird im Schulzi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mer aufg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hängt.</w:t>
            </w:r>
          </w:p>
          <w:p w14:paraId="2DBE8EC6" w14:textId="77777777" w:rsidR="005F4C95" w:rsidRDefault="005F4C95" w:rsidP="0028521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bereiten die einze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>nen Teilschritte vor und ste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>len diese der Klasse vor.</w:t>
            </w:r>
          </w:p>
          <w:p w14:paraId="3B4C31B3" w14:textId="7623F49D" w:rsidR="005F4C95" w:rsidRDefault="005F4C95" w:rsidP="0028521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Stichwortprotokoll (Autorendoss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er S. 19)</w:t>
            </w:r>
          </w:p>
        </w:tc>
        <w:tc>
          <w:tcPr>
            <w:tcW w:w="1392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751B73A5" w14:textId="7C144730" w:rsidR="005F4C95" w:rsidRPr="00EB771E" w:rsidRDefault="005F4C95" w:rsidP="0028521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F4C95">
              <w:rPr>
                <w:rFonts w:ascii="Arial" w:hAnsi="Arial" w:cs="Arial"/>
                <w:sz w:val="16"/>
                <w:szCs w:val="16"/>
              </w:rPr>
              <w:t>Untersuchen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C95">
              <w:rPr>
                <w:rFonts w:ascii="Arial" w:hAnsi="Arial" w:cs="Arial"/>
                <w:sz w:val="16"/>
                <w:szCs w:val="16"/>
              </w:rPr>
              <w:t>anal</w:t>
            </w:r>
            <w:r w:rsidRPr="005F4C95">
              <w:rPr>
                <w:rFonts w:ascii="Arial" w:hAnsi="Arial" w:cs="Arial"/>
                <w:sz w:val="16"/>
                <w:szCs w:val="16"/>
              </w:rPr>
              <w:t>y</w:t>
            </w:r>
            <w:r w:rsidRPr="005F4C95">
              <w:rPr>
                <w:rFonts w:ascii="Arial" w:hAnsi="Arial" w:cs="Arial"/>
                <w:sz w:val="16"/>
                <w:szCs w:val="16"/>
              </w:rPr>
              <w:t>sieren, reflektiere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3930760E" w14:textId="77D8F19F" w:rsidR="005F4C95" w:rsidRPr="00EB771E" w:rsidRDefault="005F4C95" w:rsidP="0028521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Das Poster kann im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Grossformat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ausgedruckt und im Klassenzimmer aufgehängt werden (A0 oder A1)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132DCD55" w14:textId="77777777" w:rsidR="005F4C95" w:rsidRPr="00EB771E" w:rsidRDefault="005F4C95" w:rsidP="0028521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58BA55E0" w14:textId="77777777" w:rsidR="005F4C95" w:rsidRDefault="005F4C95" w:rsidP="0028521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Poster „Reise eines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Smartphones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“ </w:t>
            </w:r>
          </w:p>
          <w:p w14:paraId="5F2AEBFA" w14:textId="7F7D489D" w:rsidR="005F4C95" w:rsidRPr="00EB771E" w:rsidRDefault="005F4C95" w:rsidP="0028521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 Teile des Posters als Ausschnitte für die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SuS</w:t>
            </w:r>
            <w:proofErr w:type="spellEnd"/>
          </w:p>
        </w:tc>
      </w:tr>
      <w:tr w:rsidR="005F4C95" w:rsidRPr="00EB771E" w14:paraId="2FA8A658" w14:textId="77777777" w:rsidTr="002852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17CB8D74" w14:textId="592A19B6" w:rsidR="005F4C95" w:rsidRDefault="005F4C95" w:rsidP="00285218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76FE5C7A" w14:textId="77777777" w:rsidR="005F4C95" w:rsidRDefault="005F4C95" w:rsidP="0028521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172E9D26" w14:textId="14243FEA" w:rsidR="005F4C95" w:rsidRPr="00285218" w:rsidRDefault="00285218" w:rsidP="00285218">
            <w:pPr>
              <w:spacing w:after="60"/>
              <w:ind w:left="163" w:hanging="16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</w:t>
            </w:r>
            <w:r w:rsidR="005F4C95" w:rsidRPr="00285218">
              <w:rPr>
                <w:rFonts w:ascii="Arial" w:hAnsi="Arial" w:cs="Arial"/>
                <w:sz w:val="16"/>
                <w:szCs w:val="16"/>
              </w:rPr>
              <w:t xml:space="preserve"> erl</w:t>
            </w:r>
            <w:r w:rsidR="005F4C95" w:rsidRPr="00285218">
              <w:rPr>
                <w:rFonts w:ascii="Arial" w:hAnsi="Arial" w:cs="Arial"/>
                <w:sz w:val="16"/>
                <w:szCs w:val="16"/>
              </w:rPr>
              <w:t>e</w:t>
            </w:r>
            <w:r w:rsidR="005F4C95" w:rsidRPr="00285218">
              <w:rPr>
                <w:rFonts w:ascii="Arial" w:hAnsi="Arial" w:cs="Arial"/>
                <w:sz w:val="16"/>
                <w:szCs w:val="16"/>
              </w:rPr>
              <w:t xml:space="preserve">ben die Ambiguität der </w:t>
            </w:r>
            <w:proofErr w:type="spellStart"/>
            <w:r w:rsidR="005F4C95" w:rsidRPr="00285218">
              <w:rPr>
                <w:rFonts w:ascii="Arial" w:hAnsi="Arial" w:cs="Arial"/>
                <w:sz w:val="16"/>
                <w:szCs w:val="16"/>
              </w:rPr>
              <w:t>Coltanprodu</w:t>
            </w:r>
            <w:r w:rsidR="005F4C95" w:rsidRPr="00285218">
              <w:rPr>
                <w:rFonts w:ascii="Arial" w:hAnsi="Arial" w:cs="Arial"/>
                <w:sz w:val="16"/>
                <w:szCs w:val="16"/>
              </w:rPr>
              <w:t>k</w:t>
            </w:r>
            <w:r w:rsidR="005F4C95" w:rsidRPr="00285218">
              <w:rPr>
                <w:rFonts w:ascii="Arial" w:hAnsi="Arial" w:cs="Arial"/>
                <w:sz w:val="16"/>
                <w:szCs w:val="16"/>
              </w:rPr>
              <w:t>tion</w:t>
            </w:r>
            <w:proofErr w:type="spellEnd"/>
            <w:r w:rsidR="005F4C95" w:rsidRPr="00285218">
              <w:rPr>
                <w:rFonts w:ascii="Arial" w:hAnsi="Arial" w:cs="Arial"/>
                <w:sz w:val="16"/>
                <w:szCs w:val="16"/>
              </w:rPr>
              <w:t xml:space="preserve"> im Kongo</w:t>
            </w:r>
          </w:p>
        </w:tc>
        <w:tc>
          <w:tcPr>
            <w:tcW w:w="264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75D58BCC" w14:textId="77777777" w:rsidR="005F4C95" w:rsidRDefault="005F4C95" w:rsidP="00285218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Filmanalyse: Protokollblatt (Aut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rendossier S. 20)</w:t>
            </w:r>
          </w:p>
          <w:p w14:paraId="5B544EFC" w14:textId="24B38D37" w:rsidR="005F4C95" w:rsidRDefault="005F4C95" w:rsidP="00285218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Textanalyse (Autorendoss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er S. 21)</w:t>
            </w:r>
          </w:p>
          <w:p w14:paraId="724F72C6" w14:textId="1C610F97" w:rsidR="005F4C95" w:rsidRDefault="005F4C95" w:rsidP="00285218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Textanalyse </w:t>
            </w:r>
          </w:p>
        </w:tc>
        <w:tc>
          <w:tcPr>
            <w:tcW w:w="1392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CF30A11" w14:textId="2D23EAE0" w:rsidR="005F4C95" w:rsidRPr="00EB771E" w:rsidRDefault="005F4C95" w:rsidP="00285218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F4C95">
              <w:rPr>
                <w:rFonts w:ascii="Arial" w:hAnsi="Arial" w:cs="Arial"/>
                <w:sz w:val="16"/>
                <w:szCs w:val="16"/>
              </w:rPr>
              <w:t>Untersuchen, anal</w:t>
            </w:r>
            <w:r w:rsidRPr="005F4C95">
              <w:rPr>
                <w:rFonts w:ascii="Arial" w:hAnsi="Arial" w:cs="Arial"/>
                <w:sz w:val="16"/>
                <w:szCs w:val="16"/>
              </w:rPr>
              <w:t>y</w:t>
            </w:r>
            <w:r w:rsidRPr="005F4C95">
              <w:rPr>
                <w:rFonts w:ascii="Arial" w:hAnsi="Arial" w:cs="Arial"/>
                <w:sz w:val="16"/>
                <w:szCs w:val="16"/>
              </w:rPr>
              <w:t>sieren, reflektieren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42D61CFF" w14:textId="77777777" w:rsidR="005F4C95" w:rsidRPr="00EB771E" w:rsidRDefault="005F4C95" w:rsidP="00285218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2B232EFE" w14:textId="77777777" w:rsidR="005F4C95" w:rsidRPr="00EB771E" w:rsidRDefault="005F4C95" w:rsidP="00285218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184E7E73" w14:textId="77777777" w:rsidR="005F4C95" w:rsidRDefault="005F4C95" w:rsidP="00285218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Film:</w:t>
            </w:r>
          </w:p>
          <w:p w14:paraId="7FCE7D44" w14:textId="597AF392" w:rsidR="005F4C95" w:rsidRPr="00285218" w:rsidRDefault="005F4C95" w:rsidP="00285218">
            <w:pPr>
              <w:pStyle w:val="Arial9"/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4C95"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Kongo - </w:t>
            </w:r>
            <w:proofErr w:type="spellStart"/>
            <w:r w:rsidRPr="005F4C95">
              <w:rPr>
                <w:rFonts w:ascii="Arial" w:hAnsi="Arial" w:cs="Arial"/>
                <w:bCs/>
                <w:color w:val="auto"/>
                <w:sz w:val="16"/>
                <w:szCs w:val="16"/>
              </w:rPr>
              <w:t>Coltan</w:t>
            </w:r>
            <w:proofErr w:type="spellEnd"/>
            <w:r w:rsidRPr="005F4C95"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 das schwarze Gold für uns</w:t>
            </w:r>
            <w:r w:rsidRPr="005F4C95">
              <w:rPr>
                <w:rFonts w:ascii="Arial" w:hAnsi="Arial" w:cs="Arial"/>
                <w:bCs/>
                <w:color w:val="auto"/>
                <w:sz w:val="16"/>
                <w:szCs w:val="16"/>
              </w:rPr>
              <w:t>e</w:t>
            </w:r>
            <w:r w:rsidRPr="005F4C95"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re </w:t>
            </w:r>
            <w:proofErr w:type="spellStart"/>
            <w:r w:rsidRPr="005F4C95">
              <w:rPr>
                <w:rFonts w:ascii="Arial" w:hAnsi="Arial" w:cs="Arial"/>
                <w:bCs/>
                <w:color w:val="auto"/>
                <w:sz w:val="16"/>
                <w:szCs w:val="16"/>
              </w:rPr>
              <w:t>Smartphones</w:t>
            </w:r>
            <w:proofErr w:type="spellEnd"/>
            <w:r w:rsidRPr="005F4C95">
              <w:rPr>
                <w:rFonts w:ascii="Arial" w:hAnsi="Arial" w:cs="Arial"/>
                <w:bCs/>
                <w:color w:val="auto"/>
                <w:sz w:val="16"/>
                <w:szCs w:val="16"/>
              </w:rPr>
              <w:br/>
            </w:r>
            <w:r w:rsidRPr="005F4C95">
              <w:rPr>
                <w:sz w:val="14"/>
              </w:rPr>
              <w:t>www.youtube.com/watch?v=TgY_1D9qDjk</w:t>
            </w:r>
          </w:p>
        </w:tc>
      </w:tr>
      <w:tr w:rsidR="005F4C95" w:rsidRPr="00EB771E" w14:paraId="671067D9" w14:textId="77777777" w:rsidTr="002852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1AAEB7AD" w14:textId="1655AE96" w:rsidR="005F4C95" w:rsidRDefault="005F4C95" w:rsidP="00285218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3BC9267D" w14:textId="77777777" w:rsidR="005F4C95" w:rsidRDefault="005F4C95" w:rsidP="00285218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2ED65D8E" w14:textId="27B7E424" w:rsidR="005F4C95" w:rsidRPr="00285218" w:rsidRDefault="00285218" w:rsidP="00285218">
            <w:pPr>
              <w:spacing w:after="60"/>
              <w:ind w:left="163" w:hanging="1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</w:t>
            </w:r>
            <w:r w:rsidR="005F4C95" w:rsidRPr="00285218">
              <w:rPr>
                <w:rFonts w:ascii="Arial" w:hAnsi="Arial" w:cs="Arial"/>
                <w:sz w:val="16"/>
                <w:szCs w:val="16"/>
              </w:rPr>
              <w:t xml:space="preserve"> überdenken ihre Ha</w:t>
            </w:r>
            <w:r w:rsidR="005F4C95" w:rsidRPr="00285218">
              <w:rPr>
                <w:rFonts w:ascii="Arial" w:hAnsi="Arial" w:cs="Arial"/>
                <w:sz w:val="16"/>
                <w:szCs w:val="16"/>
              </w:rPr>
              <w:t>l</w:t>
            </w:r>
            <w:r w:rsidR="005F4C95" w:rsidRPr="00285218">
              <w:rPr>
                <w:rFonts w:ascii="Arial" w:hAnsi="Arial" w:cs="Arial"/>
                <w:sz w:val="16"/>
                <w:szCs w:val="16"/>
              </w:rPr>
              <w:t>tung zu weltweiten Verflechtungen im Konsu</w:t>
            </w:r>
            <w:r w:rsidR="005F4C95" w:rsidRPr="00285218">
              <w:rPr>
                <w:rFonts w:ascii="Arial" w:hAnsi="Arial" w:cs="Arial"/>
                <w:sz w:val="16"/>
                <w:szCs w:val="16"/>
              </w:rPr>
              <w:t>m</w:t>
            </w:r>
            <w:r w:rsidR="005F4C95" w:rsidRPr="00285218">
              <w:rPr>
                <w:rFonts w:ascii="Arial" w:hAnsi="Arial" w:cs="Arial"/>
                <w:sz w:val="16"/>
                <w:szCs w:val="16"/>
              </w:rPr>
              <w:t>verhalten</w:t>
            </w:r>
          </w:p>
        </w:tc>
        <w:tc>
          <w:tcPr>
            <w:tcW w:w="264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016DBA0" w14:textId="77777777" w:rsidR="005F4C95" w:rsidRDefault="005F4C95" w:rsidP="0028521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Schlussdiskussion: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Le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sons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Learned</w:t>
            </w:r>
            <w:proofErr w:type="spellEnd"/>
          </w:p>
          <w:p w14:paraId="70CFE9BF" w14:textId="29AA1FAF" w:rsidR="005F4C95" w:rsidRDefault="005F4C95" w:rsidP="0028521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(z.B. WT-Protokoll)</w:t>
            </w:r>
          </w:p>
        </w:tc>
        <w:tc>
          <w:tcPr>
            <w:tcW w:w="1392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73474A6E" w14:textId="5CDF1BA7" w:rsidR="005F4C95" w:rsidRPr="00285218" w:rsidRDefault="005F4C95" w:rsidP="0028521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4C95">
              <w:rPr>
                <w:rFonts w:ascii="Arial" w:hAnsi="Arial" w:cs="Arial"/>
                <w:sz w:val="16"/>
                <w:szCs w:val="16"/>
              </w:rPr>
              <w:t>Ordnen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C95">
              <w:rPr>
                <w:rFonts w:ascii="Arial" w:hAnsi="Arial" w:cs="Arial"/>
                <w:sz w:val="16"/>
                <w:szCs w:val="16"/>
              </w:rPr>
              <w:t>refle</w:t>
            </w:r>
            <w:r w:rsidRPr="005F4C95">
              <w:rPr>
                <w:rFonts w:ascii="Arial" w:hAnsi="Arial" w:cs="Arial"/>
                <w:sz w:val="16"/>
                <w:szCs w:val="16"/>
              </w:rPr>
              <w:t>k</w:t>
            </w:r>
            <w:r w:rsidRPr="005F4C95">
              <w:rPr>
                <w:rFonts w:ascii="Arial" w:hAnsi="Arial" w:cs="Arial"/>
                <w:sz w:val="16"/>
                <w:szCs w:val="16"/>
              </w:rPr>
              <w:t>tieren</w:t>
            </w: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10FF5C85" w14:textId="77777777" w:rsidR="005F4C95" w:rsidRPr="00EB771E" w:rsidRDefault="005F4C95" w:rsidP="0028521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2F8D05DA" w14:textId="77777777" w:rsidR="005F4C95" w:rsidRPr="00EB771E" w:rsidRDefault="005F4C95" w:rsidP="0028521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50264420" w14:textId="77777777" w:rsidR="005F4C95" w:rsidRPr="00EB771E" w:rsidRDefault="005F4C95" w:rsidP="0028521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C059219" w14:textId="77777777" w:rsidR="00C21DE7" w:rsidRDefault="00C21DE7" w:rsidP="00BA7523">
      <w:pPr>
        <w:rPr>
          <w:rFonts w:ascii="Arial" w:hAnsi="Arial" w:cs="Arial"/>
        </w:rPr>
      </w:pPr>
    </w:p>
    <w:p w14:paraId="4CC28EB1" w14:textId="77777777" w:rsidR="00C21DE7" w:rsidRPr="00EB771E" w:rsidRDefault="00C21DE7" w:rsidP="00BA7523">
      <w:pPr>
        <w:rPr>
          <w:rFonts w:ascii="Arial" w:hAnsi="Arial" w:cs="Arial"/>
        </w:rPr>
      </w:pPr>
    </w:p>
    <w:p w14:paraId="3E9FE9BA" w14:textId="6B49651A" w:rsidR="00EB771E" w:rsidRPr="00A17331" w:rsidRDefault="00A17331" w:rsidP="00BA7523">
      <w:pPr>
        <w:rPr>
          <w:rFonts w:ascii="Arial" w:hAnsi="Arial" w:cs="Arial"/>
          <w:color w:val="008000"/>
        </w:rPr>
      </w:pPr>
      <w:r w:rsidRPr="00A17331">
        <w:rPr>
          <w:rFonts w:ascii="Arial" w:hAnsi="Arial" w:cs="Arial"/>
          <w:color w:val="008000"/>
        </w:rPr>
        <w:t>Kontaktperson und Mailadresse für Rückfragen</w:t>
      </w:r>
      <w:r>
        <w:rPr>
          <w:rFonts w:ascii="Arial" w:hAnsi="Arial" w:cs="Arial"/>
          <w:color w:val="008000"/>
        </w:rPr>
        <w:t xml:space="preserve"> zum Lernarrange</w:t>
      </w:r>
      <w:bookmarkStart w:id="0" w:name="_GoBack"/>
      <w:bookmarkEnd w:id="0"/>
      <w:r>
        <w:rPr>
          <w:rFonts w:ascii="Arial" w:hAnsi="Arial" w:cs="Arial"/>
          <w:color w:val="008000"/>
        </w:rPr>
        <w:t>ment</w:t>
      </w:r>
      <w:r w:rsidRPr="00A17331">
        <w:rPr>
          <w:rFonts w:ascii="Arial" w:hAnsi="Arial" w:cs="Arial"/>
          <w:color w:val="008000"/>
        </w:rPr>
        <w:t>:</w:t>
      </w:r>
    </w:p>
    <w:p w14:paraId="037CC87A" w14:textId="170A9245" w:rsidR="000432FB" w:rsidRDefault="00FF444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Carmen </w:t>
      </w:r>
      <w:proofErr w:type="spellStart"/>
      <w:r>
        <w:rPr>
          <w:rFonts w:ascii="Arial" w:hAnsi="Arial" w:cs="Arial"/>
          <w:sz w:val="20"/>
          <w:szCs w:val="20"/>
        </w:rPr>
        <w:t>Neuenschwander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hyperlink r:id="rId12" w:history="1">
        <w:r w:rsidRPr="0062378D">
          <w:rPr>
            <w:rStyle w:val="Link"/>
            <w:rFonts w:ascii="Arial" w:hAnsi="Arial" w:cs="Arial"/>
            <w:sz w:val="20"/>
            <w:szCs w:val="20"/>
          </w:rPr>
          <w:t>carmen.neuenschwander@schulen-kehrsatz.ch</w:t>
        </w:r>
      </w:hyperlink>
    </w:p>
    <w:p w14:paraId="1F903D03" w14:textId="3AE12F7E" w:rsidR="00FF444E" w:rsidRDefault="00FF444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Urs Kaufmann; </w:t>
      </w:r>
      <w:hyperlink r:id="rId13" w:history="1">
        <w:r w:rsidRPr="0062378D">
          <w:rPr>
            <w:rStyle w:val="Link"/>
            <w:rFonts w:ascii="Arial" w:hAnsi="Arial" w:cs="Arial"/>
            <w:sz w:val="20"/>
            <w:szCs w:val="20"/>
          </w:rPr>
          <w:t>urs.kaufmann@phbern.ch</w:t>
        </w:r>
      </w:hyperlink>
    </w:p>
    <w:sectPr w:rsidR="00FF444E" w:rsidSect="00845690">
      <w:headerReference w:type="default" r:id="rId14"/>
      <w:pgSz w:w="16840" w:h="11900" w:orient="landscape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84FE38" w14:textId="77777777" w:rsidR="00285218" w:rsidRDefault="00285218" w:rsidP="004731CC">
      <w:r>
        <w:separator/>
      </w:r>
    </w:p>
  </w:endnote>
  <w:endnote w:type="continuationSeparator" w:id="0">
    <w:p w14:paraId="06E5A84A" w14:textId="77777777" w:rsidR="00285218" w:rsidRDefault="00285218" w:rsidP="00473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MT">
    <w:altName w:val="Arial"/>
    <w:charset w:val="00"/>
    <w:family w:val="auto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2FBB83" w14:textId="77777777" w:rsidR="00285218" w:rsidRDefault="00285218" w:rsidP="004C789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9396D0D" w14:textId="77777777" w:rsidR="00285218" w:rsidRDefault="00285218" w:rsidP="004731CC">
    <w:pPr>
      <w:pStyle w:val="Fuzeil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ECD6A" w14:textId="77777777" w:rsidR="00285218" w:rsidRDefault="00285218" w:rsidP="004C789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35FCC">
      <w:rPr>
        <w:rStyle w:val="Seitenzahl"/>
        <w:noProof/>
      </w:rPr>
      <w:t>6</w:t>
    </w:r>
    <w:r>
      <w:rPr>
        <w:rStyle w:val="Seitenzahl"/>
      </w:rPr>
      <w:fldChar w:fldCharType="end"/>
    </w:r>
  </w:p>
  <w:p w14:paraId="238B36D9" w14:textId="77777777" w:rsidR="00285218" w:rsidRDefault="00285218" w:rsidP="004731CC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6AB0C7" w14:textId="77777777" w:rsidR="00285218" w:rsidRDefault="00285218" w:rsidP="004731CC">
      <w:r>
        <w:separator/>
      </w:r>
    </w:p>
  </w:footnote>
  <w:footnote w:type="continuationSeparator" w:id="0">
    <w:p w14:paraId="0BEF39AA" w14:textId="77777777" w:rsidR="00285218" w:rsidRDefault="00285218" w:rsidP="004731C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FD50E" w14:textId="77777777" w:rsidR="00285218" w:rsidRDefault="00285218">
    <w:pPr>
      <w:pStyle w:val="Kopfzeile"/>
      <w:rPr>
        <w:rFonts w:ascii="Arial" w:hAnsi="Arial" w:cs="Arial"/>
        <w:sz w:val="20"/>
      </w:rPr>
    </w:pPr>
    <w:proofErr w:type="spellStart"/>
    <w:r w:rsidRPr="00BA7523">
      <w:rPr>
        <w:rFonts w:ascii="Arial" w:hAnsi="Arial" w:cs="Arial"/>
        <w:sz w:val="20"/>
      </w:rPr>
      <w:t>Umsetzungshilfen</w:t>
    </w:r>
    <w:proofErr w:type="spellEnd"/>
    <w:r w:rsidRPr="00BA7523">
      <w:rPr>
        <w:rFonts w:ascii="Arial" w:hAnsi="Arial" w:cs="Arial"/>
        <w:sz w:val="20"/>
      </w:rPr>
      <w:t xml:space="preserve"> NMG</w:t>
    </w:r>
    <w:r w:rsidRPr="00BA7523">
      <w:rPr>
        <w:rFonts w:ascii="Arial" w:hAnsi="Arial" w:cs="Arial"/>
        <w:sz w:val="20"/>
      </w:rPr>
      <w:tab/>
    </w:r>
    <w:r w:rsidRPr="00BA7523">
      <w:rPr>
        <w:rFonts w:ascii="Arial" w:hAnsi="Arial" w:cs="Arial"/>
        <w:sz w:val="20"/>
      </w:rPr>
      <w:tab/>
    </w:r>
  </w:p>
  <w:p w14:paraId="1A557F46" w14:textId="149CD2D6" w:rsidR="00285218" w:rsidRPr="009E40F6" w:rsidRDefault="00285218" w:rsidP="009E40F6">
    <w:pPr>
      <w:rPr>
        <w:rFonts w:ascii="Arial" w:hAnsi="Arial" w:cs="Arial"/>
        <w:b/>
        <w:sz w:val="20"/>
      </w:rPr>
    </w:pPr>
    <w:proofErr w:type="spellStart"/>
    <w:r w:rsidRPr="009E40F6">
      <w:rPr>
        <w:rFonts w:ascii="Arial" w:hAnsi="Arial" w:cs="Arial"/>
        <w:b/>
        <w:sz w:val="20"/>
      </w:rPr>
      <w:t>Lernarrangement</w:t>
    </w:r>
    <w:proofErr w:type="spellEnd"/>
    <w:r w:rsidRPr="009E40F6">
      <w:rPr>
        <w:rFonts w:ascii="Arial" w:hAnsi="Arial" w:cs="Arial"/>
        <w:b/>
        <w:sz w:val="20"/>
      </w:rPr>
      <w:t xml:space="preserve"> Imperialismus / Afrika / Rohstoffe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3968F" w14:textId="353BD020" w:rsidR="00285218" w:rsidRPr="00BA7523" w:rsidRDefault="00285218">
    <w:pPr>
      <w:pStyle w:val="Kopfzeile"/>
      <w:rPr>
        <w:rFonts w:ascii="Arial" w:hAnsi="Arial" w:cs="Arial"/>
        <w:sz w:val="20"/>
      </w:rPr>
    </w:pPr>
    <w:proofErr w:type="spellStart"/>
    <w:r w:rsidRPr="00BA7523">
      <w:rPr>
        <w:rFonts w:ascii="Arial" w:hAnsi="Arial" w:cs="Arial"/>
        <w:sz w:val="20"/>
      </w:rPr>
      <w:t>Umsetzungshilfen</w:t>
    </w:r>
    <w:proofErr w:type="spellEnd"/>
    <w:r w:rsidRPr="00BA7523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RZG</w:t>
    </w:r>
    <w:r w:rsidRPr="00BA7523">
      <w:rPr>
        <w:rFonts w:ascii="Arial" w:hAnsi="Arial" w:cs="Arial"/>
        <w:sz w:val="20"/>
      </w:rPr>
      <w:tab/>
    </w:r>
    <w:r w:rsidRPr="00BA7523"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proofErr w:type="spellStart"/>
    <w:r w:rsidRPr="005F4C95">
      <w:rPr>
        <w:rFonts w:ascii="Arial" w:hAnsi="Arial" w:cs="Arial"/>
        <w:sz w:val="20"/>
      </w:rPr>
      <w:t>Imp</w:t>
    </w:r>
    <w:r>
      <w:rPr>
        <w:rFonts w:ascii="Arial" w:hAnsi="Arial" w:cs="Arial"/>
        <w:sz w:val="20"/>
      </w:rPr>
      <w:t>erialismus</w:t>
    </w:r>
    <w:r w:rsidRPr="005F4C95">
      <w:rPr>
        <w:rFonts w:ascii="Arial" w:hAnsi="Arial" w:cs="Arial"/>
        <w:sz w:val="20"/>
      </w:rPr>
      <w:t>-Afrika-</w:t>
    </w:r>
    <w:r>
      <w:rPr>
        <w:rFonts w:ascii="Arial" w:hAnsi="Arial" w:cs="Arial"/>
        <w:sz w:val="20"/>
      </w:rPr>
      <w:t>Rohstoffe</w:t>
    </w:r>
    <w:proofErr w:type="spellEnd"/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6684"/>
    <w:multiLevelType w:val="hybridMultilevel"/>
    <w:tmpl w:val="B4C0AF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A6C57"/>
    <w:multiLevelType w:val="hybridMultilevel"/>
    <w:tmpl w:val="0A48A7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F6BD1"/>
    <w:multiLevelType w:val="hybridMultilevel"/>
    <w:tmpl w:val="D9F65A5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65E8D"/>
    <w:multiLevelType w:val="hybridMultilevel"/>
    <w:tmpl w:val="4B26896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206C7"/>
    <w:multiLevelType w:val="hybridMultilevel"/>
    <w:tmpl w:val="DADCA24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344DC"/>
    <w:multiLevelType w:val="multilevel"/>
    <w:tmpl w:val="F280C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7AC511A"/>
    <w:multiLevelType w:val="hybridMultilevel"/>
    <w:tmpl w:val="C936CAFC"/>
    <w:lvl w:ilvl="0" w:tplc="291A1C9A">
      <w:start w:val="1"/>
      <w:numFmt w:val="lowerLetter"/>
      <w:lvlText w:val="%1)"/>
      <w:lvlJc w:val="left"/>
      <w:pPr>
        <w:ind w:left="486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206" w:hanging="360"/>
      </w:pPr>
    </w:lvl>
    <w:lvl w:ilvl="2" w:tplc="0807001B" w:tentative="1">
      <w:start w:val="1"/>
      <w:numFmt w:val="lowerRoman"/>
      <w:lvlText w:val="%3."/>
      <w:lvlJc w:val="right"/>
      <w:pPr>
        <w:ind w:left="1926" w:hanging="180"/>
      </w:pPr>
    </w:lvl>
    <w:lvl w:ilvl="3" w:tplc="0807000F" w:tentative="1">
      <w:start w:val="1"/>
      <w:numFmt w:val="decimal"/>
      <w:lvlText w:val="%4."/>
      <w:lvlJc w:val="left"/>
      <w:pPr>
        <w:ind w:left="2646" w:hanging="360"/>
      </w:pPr>
    </w:lvl>
    <w:lvl w:ilvl="4" w:tplc="08070019" w:tentative="1">
      <w:start w:val="1"/>
      <w:numFmt w:val="lowerLetter"/>
      <w:lvlText w:val="%5."/>
      <w:lvlJc w:val="left"/>
      <w:pPr>
        <w:ind w:left="3366" w:hanging="360"/>
      </w:pPr>
    </w:lvl>
    <w:lvl w:ilvl="5" w:tplc="0807001B" w:tentative="1">
      <w:start w:val="1"/>
      <w:numFmt w:val="lowerRoman"/>
      <w:lvlText w:val="%6."/>
      <w:lvlJc w:val="right"/>
      <w:pPr>
        <w:ind w:left="4086" w:hanging="180"/>
      </w:pPr>
    </w:lvl>
    <w:lvl w:ilvl="6" w:tplc="0807000F" w:tentative="1">
      <w:start w:val="1"/>
      <w:numFmt w:val="decimal"/>
      <w:lvlText w:val="%7."/>
      <w:lvlJc w:val="left"/>
      <w:pPr>
        <w:ind w:left="4806" w:hanging="360"/>
      </w:pPr>
    </w:lvl>
    <w:lvl w:ilvl="7" w:tplc="08070019" w:tentative="1">
      <w:start w:val="1"/>
      <w:numFmt w:val="lowerLetter"/>
      <w:lvlText w:val="%8."/>
      <w:lvlJc w:val="left"/>
      <w:pPr>
        <w:ind w:left="5526" w:hanging="360"/>
      </w:pPr>
    </w:lvl>
    <w:lvl w:ilvl="8" w:tplc="0807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7">
    <w:nsid w:val="1979605A"/>
    <w:multiLevelType w:val="hybridMultilevel"/>
    <w:tmpl w:val="5A68C8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F755AB"/>
    <w:multiLevelType w:val="hybridMultilevel"/>
    <w:tmpl w:val="39DC3D7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612430"/>
    <w:multiLevelType w:val="hybridMultilevel"/>
    <w:tmpl w:val="8E84D5F6"/>
    <w:lvl w:ilvl="0" w:tplc="D68E877E">
      <w:start w:val="2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996024"/>
    <w:multiLevelType w:val="hybridMultilevel"/>
    <w:tmpl w:val="098815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565311"/>
    <w:multiLevelType w:val="hybridMultilevel"/>
    <w:tmpl w:val="39DC3D7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7049C1"/>
    <w:multiLevelType w:val="multilevel"/>
    <w:tmpl w:val="4E66F7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9765F00"/>
    <w:multiLevelType w:val="multilevel"/>
    <w:tmpl w:val="B9B26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A2578D3"/>
    <w:multiLevelType w:val="hybridMultilevel"/>
    <w:tmpl w:val="4BAA4A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001E48"/>
    <w:multiLevelType w:val="hybridMultilevel"/>
    <w:tmpl w:val="39DC3D7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7F49BC"/>
    <w:multiLevelType w:val="hybridMultilevel"/>
    <w:tmpl w:val="11986A4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2A0DC9"/>
    <w:multiLevelType w:val="hybridMultilevel"/>
    <w:tmpl w:val="0AB408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6F7A4A"/>
    <w:multiLevelType w:val="hybridMultilevel"/>
    <w:tmpl w:val="9670AE9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327CA1"/>
    <w:multiLevelType w:val="hybridMultilevel"/>
    <w:tmpl w:val="18305818"/>
    <w:lvl w:ilvl="0" w:tplc="04070011">
      <w:start w:val="1"/>
      <w:numFmt w:val="decimal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4680640"/>
    <w:multiLevelType w:val="hybridMultilevel"/>
    <w:tmpl w:val="01EAF1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7C59D9"/>
    <w:multiLevelType w:val="hybridMultilevel"/>
    <w:tmpl w:val="53926D0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136248"/>
    <w:multiLevelType w:val="hybridMultilevel"/>
    <w:tmpl w:val="7F509E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7A5AFC"/>
    <w:multiLevelType w:val="hybridMultilevel"/>
    <w:tmpl w:val="6E2C13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7872A9"/>
    <w:multiLevelType w:val="hybridMultilevel"/>
    <w:tmpl w:val="11986A4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8B101F"/>
    <w:multiLevelType w:val="hybridMultilevel"/>
    <w:tmpl w:val="75081C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511C61"/>
    <w:multiLevelType w:val="multilevel"/>
    <w:tmpl w:val="E188B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E314F68"/>
    <w:multiLevelType w:val="hybridMultilevel"/>
    <w:tmpl w:val="9CFCE0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CB6883"/>
    <w:multiLevelType w:val="hybridMultilevel"/>
    <w:tmpl w:val="839A20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120D0E"/>
    <w:multiLevelType w:val="hybridMultilevel"/>
    <w:tmpl w:val="8BCA6372"/>
    <w:lvl w:ilvl="0" w:tplc="35880B3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670E5CE8"/>
    <w:multiLevelType w:val="hybridMultilevel"/>
    <w:tmpl w:val="0636B0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445CAE"/>
    <w:multiLevelType w:val="hybridMultilevel"/>
    <w:tmpl w:val="AF7E24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8EB8CC90">
      <w:start w:val="4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E75794"/>
    <w:multiLevelType w:val="hybridMultilevel"/>
    <w:tmpl w:val="99D617F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9175E2"/>
    <w:multiLevelType w:val="multilevel"/>
    <w:tmpl w:val="6F94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18726D5"/>
    <w:multiLevelType w:val="hybridMultilevel"/>
    <w:tmpl w:val="E9D87FE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910D43"/>
    <w:multiLevelType w:val="hybridMultilevel"/>
    <w:tmpl w:val="CB727778"/>
    <w:lvl w:ilvl="0" w:tplc="D68E877E">
      <w:start w:val="26"/>
      <w:numFmt w:val="bullet"/>
      <w:lvlText w:val="-"/>
      <w:lvlJc w:val="left"/>
      <w:pPr>
        <w:ind w:left="2203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BF4090"/>
    <w:multiLevelType w:val="hybridMultilevel"/>
    <w:tmpl w:val="27483940"/>
    <w:lvl w:ilvl="0" w:tplc="D68E877E">
      <w:start w:val="2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F535EF"/>
    <w:multiLevelType w:val="multilevel"/>
    <w:tmpl w:val="A656C4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7C7B4C20"/>
    <w:multiLevelType w:val="hybridMultilevel"/>
    <w:tmpl w:val="355219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29"/>
  </w:num>
  <w:num w:numId="5">
    <w:abstractNumId w:val="2"/>
  </w:num>
  <w:num w:numId="6">
    <w:abstractNumId w:val="18"/>
  </w:num>
  <w:num w:numId="7">
    <w:abstractNumId w:val="15"/>
  </w:num>
  <w:num w:numId="8">
    <w:abstractNumId w:val="4"/>
  </w:num>
  <w:num w:numId="9">
    <w:abstractNumId w:val="34"/>
  </w:num>
  <w:num w:numId="10">
    <w:abstractNumId w:val="19"/>
  </w:num>
  <w:num w:numId="11">
    <w:abstractNumId w:val="8"/>
  </w:num>
  <w:num w:numId="12">
    <w:abstractNumId w:val="24"/>
  </w:num>
  <w:num w:numId="13">
    <w:abstractNumId w:val="37"/>
  </w:num>
  <w:num w:numId="14">
    <w:abstractNumId w:val="0"/>
  </w:num>
  <w:num w:numId="15">
    <w:abstractNumId w:val="7"/>
  </w:num>
  <w:num w:numId="16">
    <w:abstractNumId w:val="38"/>
  </w:num>
  <w:num w:numId="17">
    <w:abstractNumId w:val="33"/>
  </w:num>
  <w:num w:numId="18">
    <w:abstractNumId w:val="5"/>
  </w:num>
  <w:num w:numId="19">
    <w:abstractNumId w:val="13"/>
  </w:num>
  <w:num w:numId="20">
    <w:abstractNumId w:val="26"/>
  </w:num>
  <w:num w:numId="21">
    <w:abstractNumId w:val="31"/>
  </w:num>
  <w:num w:numId="22">
    <w:abstractNumId w:val="11"/>
  </w:num>
  <w:num w:numId="23">
    <w:abstractNumId w:val="27"/>
  </w:num>
  <w:num w:numId="24">
    <w:abstractNumId w:val="1"/>
  </w:num>
  <w:num w:numId="25">
    <w:abstractNumId w:val="28"/>
  </w:num>
  <w:num w:numId="26">
    <w:abstractNumId w:val="22"/>
  </w:num>
  <w:num w:numId="27">
    <w:abstractNumId w:val="20"/>
  </w:num>
  <w:num w:numId="28">
    <w:abstractNumId w:val="25"/>
  </w:num>
  <w:num w:numId="29">
    <w:abstractNumId w:val="16"/>
  </w:num>
  <w:num w:numId="30">
    <w:abstractNumId w:val="30"/>
  </w:num>
  <w:num w:numId="31">
    <w:abstractNumId w:val="9"/>
  </w:num>
  <w:num w:numId="32">
    <w:abstractNumId w:val="36"/>
  </w:num>
  <w:num w:numId="33">
    <w:abstractNumId w:val="35"/>
  </w:num>
  <w:num w:numId="34">
    <w:abstractNumId w:val="17"/>
  </w:num>
  <w:num w:numId="35">
    <w:abstractNumId w:val="6"/>
  </w:num>
  <w:num w:numId="36">
    <w:abstractNumId w:val="21"/>
  </w:num>
  <w:num w:numId="37">
    <w:abstractNumId w:val="32"/>
  </w:num>
  <w:num w:numId="38">
    <w:abstractNumId w:val="10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C98"/>
    <w:rsid w:val="00007718"/>
    <w:rsid w:val="00016C15"/>
    <w:rsid w:val="00017050"/>
    <w:rsid w:val="000172FD"/>
    <w:rsid w:val="000306AE"/>
    <w:rsid w:val="0003123E"/>
    <w:rsid w:val="00033B70"/>
    <w:rsid w:val="000359E0"/>
    <w:rsid w:val="000418D6"/>
    <w:rsid w:val="000432FB"/>
    <w:rsid w:val="00047A05"/>
    <w:rsid w:val="000644A9"/>
    <w:rsid w:val="0007599F"/>
    <w:rsid w:val="000806FE"/>
    <w:rsid w:val="00086C5F"/>
    <w:rsid w:val="000A135E"/>
    <w:rsid w:val="000A2C59"/>
    <w:rsid w:val="000B2216"/>
    <w:rsid w:val="000B45AD"/>
    <w:rsid w:val="000C3B91"/>
    <w:rsid w:val="000C519C"/>
    <w:rsid w:val="000C7CF3"/>
    <w:rsid w:val="000E1413"/>
    <w:rsid w:val="000E6038"/>
    <w:rsid w:val="000E6377"/>
    <w:rsid w:val="00101B0B"/>
    <w:rsid w:val="00102FA9"/>
    <w:rsid w:val="00105D56"/>
    <w:rsid w:val="00106E8C"/>
    <w:rsid w:val="00116D88"/>
    <w:rsid w:val="00117518"/>
    <w:rsid w:val="00122374"/>
    <w:rsid w:val="00126FF5"/>
    <w:rsid w:val="00151263"/>
    <w:rsid w:val="0015386A"/>
    <w:rsid w:val="00171B50"/>
    <w:rsid w:val="001860FC"/>
    <w:rsid w:val="00196491"/>
    <w:rsid w:val="001E3DF6"/>
    <w:rsid w:val="001E41AE"/>
    <w:rsid w:val="001E70CA"/>
    <w:rsid w:val="001F7C46"/>
    <w:rsid w:val="00212F1F"/>
    <w:rsid w:val="00214379"/>
    <w:rsid w:val="0022182B"/>
    <w:rsid w:val="00230508"/>
    <w:rsid w:val="002370AE"/>
    <w:rsid w:val="00241991"/>
    <w:rsid w:val="00253213"/>
    <w:rsid w:val="00260E9C"/>
    <w:rsid w:val="00262B12"/>
    <w:rsid w:val="002650F9"/>
    <w:rsid w:val="00285218"/>
    <w:rsid w:val="00286B15"/>
    <w:rsid w:val="00287735"/>
    <w:rsid w:val="00291E60"/>
    <w:rsid w:val="00297C79"/>
    <w:rsid w:val="002A777B"/>
    <w:rsid w:val="002A7924"/>
    <w:rsid w:val="002D6B1B"/>
    <w:rsid w:val="002F27E6"/>
    <w:rsid w:val="002F3745"/>
    <w:rsid w:val="003175AC"/>
    <w:rsid w:val="00326583"/>
    <w:rsid w:val="00335FCC"/>
    <w:rsid w:val="0034104F"/>
    <w:rsid w:val="003601C5"/>
    <w:rsid w:val="00361C53"/>
    <w:rsid w:val="00362F46"/>
    <w:rsid w:val="0037536B"/>
    <w:rsid w:val="003768E6"/>
    <w:rsid w:val="003902CF"/>
    <w:rsid w:val="0039223B"/>
    <w:rsid w:val="003A5494"/>
    <w:rsid w:val="003C647C"/>
    <w:rsid w:val="003D2535"/>
    <w:rsid w:val="003F1261"/>
    <w:rsid w:val="003F693E"/>
    <w:rsid w:val="004008C4"/>
    <w:rsid w:val="00402E45"/>
    <w:rsid w:val="0042438B"/>
    <w:rsid w:val="00442D28"/>
    <w:rsid w:val="004518D4"/>
    <w:rsid w:val="00452B0E"/>
    <w:rsid w:val="00462768"/>
    <w:rsid w:val="004731CC"/>
    <w:rsid w:val="004820BE"/>
    <w:rsid w:val="004841AB"/>
    <w:rsid w:val="00494B17"/>
    <w:rsid w:val="004A2142"/>
    <w:rsid w:val="004A6878"/>
    <w:rsid w:val="004B4136"/>
    <w:rsid w:val="004C7896"/>
    <w:rsid w:val="004D3049"/>
    <w:rsid w:val="004E2626"/>
    <w:rsid w:val="004F21D5"/>
    <w:rsid w:val="004F4BC8"/>
    <w:rsid w:val="00511124"/>
    <w:rsid w:val="0052017B"/>
    <w:rsid w:val="00520376"/>
    <w:rsid w:val="0052429C"/>
    <w:rsid w:val="00543BF0"/>
    <w:rsid w:val="0054716A"/>
    <w:rsid w:val="00554722"/>
    <w:rsid w:val="005609C1"/>
    <w:rsid w:val="005622A9"/>
    <w:rsid w:val="00563DB5"/>
    <w:rsid w:val="0057795C"/>
    <w:rsid w:val="00581246"/>
    <w:rsid w:val="00581D6F"/>
    <w:rsid w:val="005875B6"/>
    <w:rsid w:val="00597DFE"/>
    <w:rsid w:val="005A29A1"/>
    <w:rsid w:val="005A4A7C"/>
    <w:rsid w:val="005A5877"/>
    <w:rsid w:val="005B1254"/>
    <w:rsid w:val="005B5BC2"/>
    <w:rsid w:val="005C5CB8"/>
    <w:rsid w:val="005D2CBF"/>
    <w:rsid w:val="005F044E"/>
    <w:rsid w:val="005F3B55"/>
    <w:rsid w:val="005F3CED"/>
    <w:rsid w:val="005F4C95"/>
    <w:rsid w:val="00611770"/>
    <w:rsid w:val="00614486"/>
    <w:rsid w:val="00621D60"/>
    <w:rsid w:val="00645B3B"/>
    <w:rsid w:val="006464B3"/>
    <w:rsid w:val="00650846"/>
    <w:rsid w:val="00655F54"/>
    <w:rsid w:val="00686F35"/>
    <w:rsid w:val="00690116"/>
    <w:rsid w:val="00694E0A"/>
    <w:rsid w:val="006A3F77"/>
    <w:rsid w:val="006B3B19"/>
    <w:rsid w:val="006B74DA"/>
    <w:rsid w:val="006B7520"/>
    <w:rsid w:val="006C2AF7"/>
    <w:rsid w:val="006D2B86"/>
    <w:rsid w:val="006D7A0D"/>
    <w:rsid w:val="006E2F21"/>
    <w:rsid w:val="006E7CA2"/>
    <w:rsid w:val="007013B9"/>
    <w:rsid w:val="007027EC"/>
    <w:rsid w:val="00702C3C"/>
    <w:rsid w:val="007031D2"/>
    <w:rsid w:val="0070383E"/>
    <w:rsid w:val="0070714C"/>
    <w:rsid w:val="0073687F"/>
    <w:rsid w:val="0074581D"/>
    <w:rsid w:val="00764EF5"/>
    <w:rsid w:val="00765DC8"/>
    <w:rsid w:val="007768C9"/>
    <w:rsid w:val="007861B9"/>
    <w:rsid w:val="00797A1B"/>
    <w:rsid w:val="007A0101"/>
    <w:rsid w:val="007A3A4D"/>
    <w:rsid w:val="007A480A"/>
    <w:rsid w:val="007C71B5"/>
    <w:rsid w:val="007D11D8"/>
    <w:rsid w:val="007D424D"/>
    <w:rsid w:val="007E17AF"/>
    <w:rsid w:val="007E6175"/>
    <w:rsid w:val="008075DA"/>
    <w:rsid w:val="008104B9"/>
    <w:rsid w:val="00812CD3"/>
    <w:rsid w:val="00817576"/>
    <w:rsid w:val="00844CDA"/>
    <w:rsid w:val="00845690"/>
    <w:rsid w:val="00853035"/>
    <w:rsid w:val="00854A57"/>
    <w:rsid w:val="008625FA"/>
    <w:rsid w:val="0087148A"/>
    <w:rsid w:val="0087154F"/>
    <w:rsid w:val="00886CBD"/>
    <w:rsid w:val="008944E3"/>
    <w:rsid w:val="008A3FDE"/>
    <w:rsid w:val="008A483E"/>
    <w:rsid w:val="008B3AC8"/>
    <w:rsid w:val="008B77CC"/>
    <w:rsid w:val="008C3FE1"/>
    <w:rsid w:val="008E527E"/>
    <w:rsid w:val="008E5449"/>
    <w:rsid w:val="008E5931"/>
    <w:rsid w:val="008F4F4E"/>
    <w:rsid w:val="009036F0"/>
    <w:rsid w:val="00903F41"/>
    <w:rsid w:val="00923D4D"/>
    <w:rsid w:val="00935E48"/>
    <w:rsid w:val="00973B78"/>
    <w:rsid w:val="009937C3"/>
    <w:rsid w:val="0099446A"/>
    <w:rsid w:val="009A36B1"/>
    <w:rsid w:val="009B3A8C"/>
    <w:rsid w:val="009C49B7"/>
    <w:rsid w:val="009D4248"/>
    <w:rsid w:val="009E40F6"/>
    <w:rsid w:val="009E6069"/>
    <w:rsid w:val="00A17331"/>
    <w:rsid w:val="00A17621"/>
    <w:rsid w:val="00A20E4D"/>
    <w:rsid w:val="00A24233"/>
    <w:rsid w:val="00A44AD7"/>
    <w:rsid w:val="00A56F4A"/>
    <w:rsid w:val="00A62E55"/>
    <w:rsid w:val="00A7710D"/>
    <w:rsid w:val="00A87368"/>
    <w:rsid w:val="00A97681"/>
    <w:rsid w:val="00AA0269"/>
    <w:rsid w:val="00AA4D2A"/>
    <w:rsid w:val="00AC00F8"/>
    <w:rsid w:val="00AC6C6F"/>
    <w:rsid w:val="00AD1EF9"/>
    <w:rsid w:val="00AD7C84"/>
    <w:rsid w:val="00AE3D1A"/>
    <w:rsid w:val="00AF17F1"/>
    <w:rsid w:val="00AF3D06"/>
    <w:rsid w:val="00AF43FE"/>
    <w:rsid w:val="00AF72C2"/>
    <w:rsid w:val="00B0103A"/>
    <w:rsid w:val="00B23BCD"/>
    <w:rsid w:val="00B2521D"/>
    <w:rsid w:val="00B464BE"/>
    <w:rsid w:val="00B52CC4"/>
    <w:rsid w:val="00B57716"/>
    <w:rsid w:val="00B60C98"/>
    <w:rsid w:val="00B73BBE"/>
    <w:rsid w:val="00B97E26"/>
    <w:rsid w:val="00BA11C8"/>
    <w:rsid w:val="00BA7523"/>
    <w:rsid w:val="00BA7FA1"/>
    <w:rsid w:val="00BE2070"/>
    <w:rsid w:val="00BE55CF"/>
    <w:rsid w:val="00C04C72"/>
    <w:rsid w:val="00C04D1F"/>
    <w:rsid w:val="00C054A7"/>
    <w:rsid w:val="00C06E0C"/>
    <w:rsid w:val="00C13C25"/>
    <w:rsid w:val="00C21DE7"/>
    <w:rsid w:val="00C2208D"/>
    <w:rsid w:val="00C343EB"/>
    <w:rsid w:val="00C40284"/>
    <w:rsid w:val="00C405B2"/>
    <w:rsid w:val="00C47017"/>
    <w:rsid w:val="00C47A0D"/>
    <w:rsid w:val="00C51242"/>
    <w:rsid w:val="00C76A47"/>
    <w:rsid w:val="00C7760A"/>
    <w:rsid w:val="00C85D4F"/>
    <w:rsid w:val="00C87BEF"/>
    <w:rsid w:val="00C96A36"/>
    <w:rsid w:val="00CA7FF4"/>
    <w:rsid w:val="00CB69D7"/>
    <w:rsid w:val="00CC2E03"/>
    <w:rsid w:val="00CD3C86"/>
    <w:rsid w:val="00CE0CFF"/>
    <w:rsid w:val="00CE3594"/>
    <w:rsid w:val="00CE44B9"/>
    <w:rsid w:val="00CF70EF"/>
    <w:rsid w:val="00CF77B5"/>
    <w:rsid w:val="00D00367"/>
    <w:rsid w:val="00D0503E"/>
    <w:rsid w:val="00D05259"/>
    <w:rsid w:val="00D158A3"/>
    <w:rsid w:val="00D94A6C"/>
    <w:rsid w:val="00DA205A"/>
    <w:rsid w:val="00DA2A81"/>
    <w:rsid w:val="00DB48DC"/>
    <w:rsid w:val="00DB4FED"/>
    <w:rsid w:val="00DB5100"/>
    <w:rsid w:val="00DC1E23"/>
    <w:rsid w:val="00DD4964"/>
    <w:rsid w:val="00DD6DEB"/>
    <w:rsid w:val="00DD75AF"/>
    <w:rsid w:val="00DE1010"/>
    <w:rsid w:val="00DF3271"/>
    <w:rsid w:val="00DF675A"/>
    <w:rsid w:val="00E15C82"/>
    <w:rsid w:val="00E30880"/>
    <w:rsid w:val="00E34482"/>
    <w:rsid w:val="00E50E61"/>
    <w:rsid w:val="00E6289E"/>
    <w:rsid w:val="00E632CB"/>
    <w:rsid w:val="00E65B72"/>
    <w:rsid w:val="00E67C81"/>
    <w:rsid w:val="00E7122D"/>
    <w:rsid w:val="00E7134F"/>
    <w:rsid w:val="00E7458B"/>
    <w:rsid w:val="00E745DF"/>
    <w:rsid w:val="00EA0BB0"/>
    <w:rsid w:val="00EA14E5"/>
    <w:rsid w:val="00EB771E"/>
    <w:rsid w:val="00EC24EB"/>
    <w:rsid w:val="00EC3176"/>
    <w:rsid w:val="00EC3775"/>
    <w:rsid w:val="00EE2506"/>
    <w:rsid w:val="00EF414D"/>
    <w:rsid w:val="00F04B2B"/>
    <w:rsid w:val="00F176C9"/>
    <w:rsid w:val="00F215DA"/>
    <w:rsid w:val="00F32D94"/>
    <w:rsid w:val="00F33548"/>
    <w:rsid w:val="00F42885"/>
    <w:rsid w:val="00F45B0B"/>
    <w:rsid w:val="00F64ECA"/>
    <w:rsid w:val="00F912D4"/>
    <w:rsid w:val="00F93303"/>
    <w:rsid w:val="00FA27CE"/>
    <w:rsid w:val="00FA6AA2"/>
    <w:rsid w:val="00FC6455"/>
    <w:rsid w:val="00FD6D33"/>
    <w:rsid w:val="00FE6705"/>
    <w:rsid w:val="00FE6AEB"/>
    <w:rsid w:val="00FE72E9"/>
    <w:rsid w:val="00FF3B32"/>
    <w:rsid w:val="00FF444E"/>
    <w:rsid w:val="00FF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BA27E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eichen"/>
    <w:uiPriority w:val="9"/>
    <w:qFormat/>
    <w:rsid w:val="00B60C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berschrift1"/>
    <w:next w:val="Standard"/>
    <w:link w:val="berschrift2Zeichen"/>
    <w:uiPriority w:val="99"/>
    <w:qFormat/>
    <w:rsid w:val="005F4C95"/>
    <w:pPr>
      <w:keepLines w:val="0"/>
      <w:widowControl w:val="0"/>
      <w:suppressAutoHyphens/>
      <w:autoSpaceDE w:val="0"/>
      <w:autoSpaceDN w:val="0"/>
      <w:adjustRightInd w:val="0"/>
      <w:spacing w:before="113" w:after="170" w:line="288" w:lineRule="auto"/>
      <w:ind w:left="794" w:hanging="794"/>
      <w:jc w:val="both"/>
      <w:textAlignment w:val="baseline"/>
      <w:outlineLvl w:val="1"/>
    </w:pPr>
    <w:rPr>
      <w:rFonts w:ascii="Arial-BoldMT" w:eastAsiaTheme="minorEastAsia" w:hAnsi="Arial-BoldMT" w:cs="Arial-BoldMT"/>
      <w:color w:val="000000"/>
      <w:lang w:val="de-CH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B60C9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854A57"/>
    <w:pPr>
      <w:spacing w:before="120"/>
    </w:pPr>
    <w:rPr>
      <w:b/>
      <w:caps/>
      <w:sz w:val="22"/>
      <w:szCs w:val="22"/>
    </w:rPr>
  </w:style>
  <w:style w:type="paragraph" w:styleId="Untertitel">
    <w:name w:val="Subtitle"/>
    <w:basedOn w:val="Standard"/>
    <w:next w:val="Standard"/>
    <w:link w:val="UntertitelZeichen"/>
    <w:uiPriority w:val="11"/>
    <w:qFormat/>
    <w:rsid w:val="00B60C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eichen">
    <w:name w:val="Untertitel Zeichen"/>
    <w:basedOn w:val="Absatzstandardschriftart"/>
    <w:link w:val="Untertitel"/>
    <w:uiPriority w:val="11"/>
    <w:rsid w:val="00B60C98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chwacheHervorhebung">
    <w:name w:val="Subtle Emphasis"/>
    <w:basedOn w:val="Absatzstandardschriftart"/>
    <w:uiPriority w:val="19"/>
    <w:qFormat/>
    <w:rsid w:val="00B60C98"/>
    <w:rPr>
      <w:i/>
      <w:iCs/>
      <w:color w:val="808080" w:themeColor="text1" w:themeTint="7F"/>
    </w:rPr>
  </w:style>
  <w:style w:type="paragraph" w:styleId="Fuzeile">
    <w:name w:val="footer"/>
    <w:basedOn w:val="Standard"/>
    <w:link w:val="FuzeileZeichen"/>
    <w:uiPriority w:val="99"/>
    <w:unhideWhenUsed/>
    <w:rsid w:val="004731CC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4731CC"/>
  </w:style>
  <w:style w:type="character" w:styleId="Seitenzahl">
    <w:name w:val="page number"/>
    <w:basedOn w:val="Absatzstandardschriftart"/>
    <w:uiPriority w:val="99"/>
    <w:semiHidden/>
    <w:unhideWhenUsed/>
    <w:rsid w:val="004731CC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4C7896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4C7896"/>
    <w:rPr>
      <w:rFonts w:ascii="Lucida Grande" w:hAnsi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8E5931"/>
    <w:pPr>
      <w:ind w:left="720"/>
      <w:contextualSpacing/>
    </w:pPr>
  </w:style>
  <w:style w:type="table" w:styleId="Tabellenraster">
    <w:name w:val="Table Grid"/>
    <w:basedOn w:val="NormaleTabelle"/>
    <w:uiPriority w:val="59"/>
    <w:rsid w:val="000172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basedOn w:val="Absatzstandardschriftart"/>
    <w:uiPriority w:val="99"/>
    <w:unhideWhenUsed/>
    <w:rsid w:val="002A7924"/>
    <w:rPr>
      <w:color w:val="0000FF" w:themeColor="hyperlink"/>
      <w:u w:val="single"/>
    </w:rPr>
  </w:style>
  <w:style w:type="paragraph" w:styleId="Kopfzeile">
    <w:name w:val="header"/>
    <w:basedOn w:val="Standard"/>
    <w:link w:val="KopfzeileZeichen"/>
    <w:rsid w:val="00260E9C"/>
    <w:pPr>
      <w:tabs>
        <w:tab w:val="center" w:pos="4703"/>
        <w:tab w:val="right" w:pos="9406"/>
      </w:tabs>
    </w:pPr>
    <w:rPr>
      <w:rFonts w:ascii="Times" w:eastAsia="Times New Roman" w:hAnsi="Times" w:cs="Times New Roman"/>
      <w:szCs w:val="20"/>
      <w:lang w:val="fr-FR"/>
    </w:rPr>
  </w:style>
  <w:style w:type="character" w:customStyle="1" w:styleId="KopfzeileZeichen">
    <w:name w:val="Kopfzeile Zeichen"/>
    <w:basedOn w:val="Absatzstandardschriftart"/>
    <w:link w:val="Kopfzeile"/>
    <w:rsid w:val="00260E9C"/>
    <w:rPr>
      <w:rFonts w:ascii="Times" w:eastAsia="Times New Roman" w:hAnsi="Times" w:cs="Times New Roman"/>
      <w:szCs w:val="20"/>
      <w:lang w:val="fr-FR"/>
    </w:rPr>
  </w:style>
  <w:style w:type="character" w:styleId="GesichteterLink">
    <w:name w:val="FollowedHyperlink"/>
    <w:basedOn w:val="Absatzstandardschriftart"/>
    <w:uiPriority w:val="99"/>
    <w:semiHidden/>
    <w:unhideWhenUsed/>
    <w:rsid w:val="0074581D"/>
    <w:rPr>
      <w:color w:val="800080" w:themeColor="followedHyperlink"/>
      <w:u w:val="single"/>
    </w:rPr>
  </w:style>
  <w:style w:type="character" w:styleId="Kommentarzeichen">
    <w:name w:val="annotation reference"/>
    <w:basedOn w:val="Absatzstandardschriftart"/>
    <w:uiPriority w:val="99"/>
    <w:semiHidden/>
    <w:unhideWhenUsed/>
    <w:rsid w:val="006E2F21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6E2F21"/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6E2F21"/>
  </w:style>
  <w:style w:type="table" w:styleId="HelleListe-Akzent5">
    <w:name w:val="Light List Accent 5"/>
    <w:basedOn w:val="NormaleTabelle"/>
    <w:uiPriority w:val="61"/>
    <w:rsid w:val="00BA7523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1">
    <w:name w:val="Light List Accent 1"/>
    <w:basedOn w:val="NormaleTabelle"/>
    <w:uiPriority w:val="61"/>
    <w:rsid w:val="00C2208D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berschrift2Zeichen">
    <w:name w:val="Überschrift 2 Zeichen"/>
    <w:basedOn w:val="Absatzstandardschriftart"/>
    <w:link w:val="berschrift2"/>
    <w:uiPriority w:val="99"/>
    <w:rsid w:val="005F4C95"/>
    <w:rPr>
      <w:rFonts w:ascii="Arial-BoldMT" w:hAnsi="Arial-BoldMT" w:cs="Arial-BoldMT"/>
      <w:b/>
      <w:bCs/>
      <w:color w:val="000000"/>
      <w:sz w:val="32"/>
      <w:szCs w:val="32"/>
      <w:lang w:val="de-CH"/>
    </w:rPr>
  </w:style>
  <w:style w:type="paragraph" w:customStyle="1" w:styleId="Arial9">
    <w:name w:val="Arial 9"/>
    <w:basedOn w:val="Standard"/>
    <w:uiPriority w:val="99"/>
    <w:rsid w:val="005F4C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MT" w:hAnsi="ArialMT" w:cs="ArialMT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eichen"/>
    <w:uiPriority w:val="9"/>
    <w:qFormat/>
    <w:rsid w:val="00B60C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berschrift1"/>
    <w:next w:val="Standard"/>
    <w:link w:val="berschrift2Zeichen"/>
    <w:uiPriority w:val="99"/>
    <w:qFormat/>
    <w:rsid w:val="005F4C95"/>
    <w:pPr>
      <w:keepLines w:val="0"/>
      <w:widowControl w:val="0"/>
      <w:suppressAutoHyphens/>
      <w:autoSpaceDE w:val="0"/>
      <w:autoSpaceDN w:val="0"/>
      <w:adjustRightInd w:val="0"/>
      <w:spacing w:before="113" w:after="170" w:line="288" w:lineRule="auto"/>
      <w:ind w:left="794" w:hanging="794"/>
      <w:jc w:val="both"/>
      <w:textAlignment w:val="baseline"/>
      <w:outlineLvl w:val="1"/>
    </w:pPr>
    <w:rPr>
      <w:rFonts w:ascii="Arial-BoldMT" w:eastAsiaTheme="minorEastAsia" w:hAnsi="Arial-BoldMT" w:cs="Arial-BoldMT"/>
      <w:color w:val="000000"/>
      <w:lang w:val="de-CH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B60C9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854A57"/>
    <w:pPr>
      <w:spacing w:before="120"/>
    </w:pPr>
    <w:rPr>
      <w:b/>
      <w:caps/>
      <w:sz w:val="22"/>
      <w:szCs w:val="22"/>
    </w:rPr>
  </w:style>
  <w:style w:type="paragraph" w:styleId="Untertitel">
    <w:name w:val="Subtitle"/>
    <w:basedOn w:val="Standard"/>
    <w:next w:val="Standard"/>
    <w:link w:val="UntertitelZeichen"/>
    <w:uiPriority w:val="11"/>
    <w:qFormat/>
    <w:rsid w:val="00B60C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eichen">
    <w:name w:val="Untertitel Zeichen"/>
    <w:basedOn w:val="Absatzstandardschriftart"/>
    <w:link w:val="Untertitel"/>
    <w:uiPriority w:val="11"/>
    <w:rsid w:val="00B60C98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chwacheHervorhebung">
    <w:name w:val="Subtle Emphasis"/>
    <w:basedOn w:val="Absatzstandardschriftart"/>
    <w:uiPriority w:val="19"/>
    <w:qFormat/>
    <w:rsid w:val="00B60C98"/>
    <w:rPr>
      <w:i/>
      <w:iCs/>
      <w:color w:val="808080" w:themeColor="text1" w:themeTint="7F"/>
    </w:rPr>
  </w:style>
  <w:style w:type="paragraph" w:styleId="Fuzeile">
    <w:name w:val="footer"/>
    <w:basedOn w:val="Standard"/>
    <w:link w:val="FuzeileZeichen"/>
    <w:uiPriority w:val="99"/>
    <w:unhideWhenUsed/>
    <w:rsid w:val="004731CC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4731CC"/>
  </w:style>
  <w:style w:type="character" w:styleId="Seitenzahl">
    <w:name w:val="page number"/>
    <w:basedOn w:val="Absatzstandardschriftart"/>
    <w:uiPriority w:val="99"/>
    <w:semiHidden/>
    <w:unhideWhenUsed/>
    <w:rsid w:val="004731CC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4C7896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4C7896"/>
    <w:rPr>
      <w:rFonts w:ascii="Lucida Grande" w:hAnsi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8E5931"/>
    <w:pPr>
      <w:ind w:left="720"/>
      <w:contextualSpacing/>
    </w:pPr>
  </w:style>
  <w:style w:type="table" w:styleId="Tabellenraster">
    <w:name w:val="Table Grid"/>
    <w:basedOn w:val="NormaleTabelle"/>
    <w:uiPriority w:val="59"/>
    <w:rsid w:val="000172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basedOn w:val="Absatzstandardschriftart"/>
    <w:uiPriority w:val="99"/>
    <w:unhideWhenUsed/>
    <w:rsid w:val="002A7924"/>
    <w:rPr>
      <w:color w:val="0000FF" w:themeColor="hyperlink"/>
      <w:u w:val="single"/>
    </w:rPr>
  </w:style>
  <w:style w:type="paragraph" w:styleId="Kopfzeile">
    <w:name w:val="header"/>
    <w:basedOn w:val="Standard"/>
    <w:link w:val="KopfzeileZeichen"/>
    <w:rsid w:val="00260E9C"/>
    <w:pPr>
      <w:tabs>
        <w:tab w:val="center" w:pos="4703"/>
        <w:tab w:val="right" w:pos="9406"/>
      </w:tabs>
    </w:pPr>
    <w:rPr>
      <w:rFonts w:ascii="Times" w:eastAsia="Times New Roman" w:hAnsi="Times" w:cs="Times New Roman"/>
      <w:szCs w:val="20"/>
      <w:lang w:val="fr-FR"/>
    </w:rPr>
  </w:style>
  <w:style w:type="character" w:customStyle="1" w:styleId="KopfzeileZeichen">
    <w:name w:val="Kopfzeile Zeichen"/>
    <w:basedOn w:val="Absatzstandardschriftart"/>
    <w:link w:val="Kopfzeile"/>
    <w:rsid w:val="00260E9C"/>
    <w:rPr>
      <w:rFonts w:ascii="Times" w:eastAsia="Times New Roman" w:hAnsi="Times" w:cs="Times New Roman"/>
      <w:szCs w:val="20"/>
      <w:lang w:val="fr-FR"/>
    </w:rPr>
  </w:style>
  <w:style w:type="character" w:styleId="GesichteterLink">
    <w:name w:val="FollowedHyperlink"/>
    <w:basedOn w:val="Absatzstandardschriftart"/>
    <w:uiPriority w:val="99"/>
    <w:semiHidden/>
    <w:unhideWhenUsed/>
    <w:rsid w:val="0074581D"/>
    <w:rPr>
      <w:color w:val="800080" w:themeColor="followedHyperlink"/>
      <w:u w:val="single"/>
    </w:rPr>
  </w:style>
  <w:style w:type="character" w:styleId="Kommentarzeichen">
    <w:name w:val="annotation reference"/>
    <w:basedOn w:val="Absatzstandardschriftart"/>
    <w:uiPriority w:val="99"/>
    <w:semiHidden/>
    <w:unhideWhenUsed/>
    <w:rsid w:val="006E2F21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6E2F21"/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6E2F21"/>
  </w:style>
  <w:style w:type="table" w:styleId="HelleListe-Akzent5">
    <w:name w:val="Light List Accent 5"/>
    <w:basedOn w:val="NormaleTabelle"/>
    <w:uiPriority w:val="61"/>
    <w:rsid w:val="00BA7523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1">
    <w:name w:val="Light List Accent 1"/>
    <w:basedOn w:val="NormaleTabelle"/>
    <w:uiPriority w:val="61"/>
    <w:rsid w:val="00C2208D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berschrift2Zeichen">
    <w:name w:val="Überschrift 2 Zeichen"/>
    <w:basedOn w:val="Absatzstandardschriftart"/>
    <w:link w:val="berschrift2"/>
    <w:uiPriority w:val="99"/>
    <w:rsid w:val="005F4C95"/>
    <w:rPr>
      <w:rFonts w:ascii="Arial-BoldMT" w:hAnsi="Arial-BoldMT" w:cs="Arial-BoldMT"/>
      <w:b/>
      <w:bCs/>
      <w:color w:val="000000"/>
      <w:sz w:val="32"/>
      <w:szCs w:val="32"/>
      <w:lang w:val="de-CH"/>
    </w:rPr>
  </w:style>
  <w:style w:type="paragraph" w:customStyle="1" w:styleId="Arial9">
    <w:name w:val="Arial 9"/>
    <w:basedOn w:val="Standard"/>
    <w:uiPriority w:val="99"/>
    <w:rsid w:val="005F4C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MT" w:hAnsi="ArialMT" w:cs="ArialM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yperlink" Target="mailto:carmen.neuenschwander@schulen-kehrsatz.ch" TargetMode="External"/><Relationship Id="rId13" Type="http://schemas.openxmlformats.org/officeDocument/2006/relationships/hyperlink" Target="mailto:urs.kaufmann@phbern.ch" TargetMode="External"/><Relationship Id="rId14" Type="http://schemas.openxmlformats.org/officeDocument/2006/relationships/header" Target="head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673719-4153-534E-B04D-DEF061594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1493</Words>
  <Characters>9408</Characters>
  <Application>Microsoft Macintosh Word</Application>
  <DocSecurity>0</DocSecurity>
  <Lines>78</Lines>
  <Paragraphs>21</Paragraphs>
  <ScaleCrop>false</ScaleCrop>
  <Company/>
  <LinksUpToDate>false</LinksUpToDate>
  <CharactersWithSpaces>10880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Grünig</dc:creator>
  <cp:keywords/>
  <dc:description/>
  <cp:lastModifiedBy>Urs Kaufmann</cp:lastModifiedBy>
  <cp:revision>2</cp:revision>
  <dcterms:created xsi:type="dcterms:W3CDTF">2017-11-20T15:55:00Z</dcterms:created>
  <dcterms:modified xsi:type="dcterms:W3CDTF">2017-11-20T15:55:00Z</dcterms:modified>
</cp:coreProperties>
</file>