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473D8" w14:textId="77777777" w:rsidR="009E297B" w:rsidRDefault="009E297B" w:rsidP="009E297B">
      <w:pPr>
        <w:jc w:val="center"/>
        <w:rPr>
          <w:rFonts w:ascii="Abadi MT Condensed Light" w:hAnsi="Abadi MT Condensed Light"/>
          <w:b/>
          <w:sz w:val="260"/>
          <w:szCs w:val="260"/>
        </w:rPr>
      </w:pPr>
    </w:p>
    <w:p w14:paraId="47ACFDA9" w14:textId="77777777" w:rsidR="009E297B" w:rsidRPr="009E297B" w:rsidRDefault="009E297B" w:rsidP="009E297B">
      <w:pPr>
        <w:jc w:val="center"/>
        <w:rPr>
          <w:rFonts w:ascii="Abadi MT Condensed Light" w:hAnsi="Abadi MT Condensed Light"/>
          <w:b/>
          <w:sz w:val="260"/>
          <w:szCs w:val="260"/>
        </w:rPr>
      </w:pPr>
      <w:r w:rsidRPr="009E297B">
        <w:rPr>
          <w:rFonts w:ascii="Abadi MT Condensed Light" w:hAnsi="Abadi MT Condensed Light"/>
          <w:b/>
          <w:sz w:val="260"/>
          <w:szCs w:val="260"/>
        </w:rPr>
        <w:t>City</w:t>
      </w:r>
    </w:p>
    <w:p w14:paraId="528C0E37" w14:textId="77777777" w:rsidR="009E297B" w:rsidRPr="009E297B" w:rsidRDefault="009E297B" w:rsidP="009E297B">
      <w:pPr>
        <w:jc w:val="center"/>
        <w:rPr>
          <w:rFonts w:ascii="Abadi MT Condensed Light" w:hAnsi="Abadi MT Condensed Light"/>
          <w:b/>
          <w:sz w:val="240"/>
          <w:szCs w:val="240"/>
        </w:rPr>
      </w:pPr>
      <w:r w:rsidRPr="009E297B">
        <w:rPr>
          <w:rFonts w:ascii="Abadi MT Condensed Light" w:hAnsi="Abadi MT Condensed Light"/>
          <w:b/>
          <w:sz w:val="240"/>
          <w:szCs w:val="240"/>
        </w:rPr>
        <w:br w:type="page"/>
      </w:r>
    </w:p>
    <w:p w14:paraId="620A3B4E" w14:textId="77777777" w:rsidR="009E297B" w:rsidRDefault="009E297B" w:rsidP="009E297B">
      <w:pPr>
        <w:jc w:val="center"/>
        <w:rPr>
          <w:rFonts w:ascii="Abadi MT Condensed Light" w:hAnsi="Abadi MT Condensed Light"/>
          <w:b/>
          <w:sz w:val="260"/>
          <w:szCs w:val="260"/>
        </w:rPr>
      </w:pPr>
    </w:p>
    <w:p w14:paraId="3D920BAF" w14:textId="77777777" w:rsidR="009E297B" w:rsidRPr="009E297B" w:rsidRDefault="009E297B" w:rsidP="009E297B">
      <w:pPr>
        <w:jc w:val="center"/>
        <w:rPr>
          <w:rFonts w:ascii="Abadi MT Condensed Light" w:hAnsi="Abadi MT Condensed Light"/>
          <w:b/>
          <w:sz w:val="260"/>
          <w:szCs w:val="260"/>
        </w:rPr>
      </w:pPr>
      <w:r w:rsidRPr="009E297B">
        <w:rPr>
          <w:rFonts w:ascii="Abadi MT Condensed Light" w:hAnsi="Abadi MT Condensed Light"/>
          <w:b/>
          <w:sz w:val="260"/>
          <w:szCs w:val="260"/>
        </w:rPr>
        <w:t>Altstadt</w:t>
      </w:r>
    </w:p>
    <w:p w14:paraId="26D70514" w14:textId="77777777" w:rsidR="009E297B" w:rsidRPr="009E297B" w:rsidRDefault="009E297B" w:rsidP="009E297B">
      <w:pPr>
        <w:jc w:val="center"/>
        <w:rPr>
          <w:rFonts w:ascii="Abadi MT Condensed Light" w:hAnsi="Abadi MT Condensed Light"/>
          <w:b/>
          <w:sz w:val="240"/>
          <w:szCs w:val="240"/>
        </w:rPr>
      </w:pPr>
      <w:r w:rsidRPr="009E297B">
        <w:rPr>
          <w:rFonts w:ascii="Abadi MT Condensed Light" w:hAnsi="Abadi MT Condensed Light"/>
          <w:b/>
          <w:sz w:val="240"/>
          <w:szCs w:val="240"/>
        </w:rPr>
        <w:br w:type="page"/>
      </w:r>
    </w:p>
    <w:p w14:paraId="21EA9534" w14:textId="6BB0EEDD" w:rsidR="009E297B" w:rsidRPr="009E297B" w:rsidRDefault="00DC3D46" w:rsidP="009E297B">
      <w:pPr>
        <w:jc w:val="center"/>
        <w:rPr>
          <w:rFonts w:ascii="Abadi MT Condensed Light" w:hAnsi="Abadi MT Condensed Light"/>
          <w:b/>
          <w:sz w:val="240"/>
          <w:szCs w:val="240"/>
        </w:rPr>
      </w:pPr>
      <w:proofErr w:type="spellStart"/>
      <w:r>
        <w:rPr>
          <w:rFonts w:ascii="Abadi MT Condensed Light" w:hAnsi="Abadi MT Condensed Light"/>
          <w:b/>
          <w:sz w:val="240"/>
          <w:szCs w:val="240"/>
        </w:rPr>
        <w:t>Citynahe</w:t>
      </w:r>
      <w:proofErr w:type="spellEnd"/>
      <w:r>
        <w:rPr>
          <w:rFonts w:ascii="Abadi MT Condensed Light" w:hAnsi="Abadi MT Condensed Light"/>
          <w:b/>
          <w:sz w:val="240"/>
          <w:szCs w:val="240"/>
        </w:rPr>
        <w:t xml:space="preserve"> Wohn</w:t>
      </w:r>
      <w:r w:rsidR="00D856F9">
        <w:rPr>
          <w:rFonts w:ascii="Abadi MT Condensed Light" w:hAnsi="Abadi MT Condensed Light"/>
          <w:b/>
          <w:sz w:val="240"/>
          <w:szCs w:val="240"/>
        </w:rPr>
        <w:t>v</w:t>
      </w:r>
      <w:r w:rsidR="009E297B" w:rsidRPr="009E297B">
        <w:rPr>
          <w:rFonts w:ascii="Abadi MT Condensed Light" w:hAnsi="Abadi MT Condensed Light"/>
          <w:b/>
          <w:sz w:val="240"/>
          <w:szCs w:val="240"/>
        </w:rPr>
        <w:t>iertel</w:t>
      </w:r>
      <w:r w:rsidR="009E297B" w:rsidRPr="009E297B">
        <w:rPr>
          <w:rFonts w:ascii="Abadi MT Condensed Light" w:hAnsi="Abadi MT Condensed Light"/>
          <w:b/>
          <w:sz w:val="240"/>
          <w:szCs w:val="240"/>
        </w:rPr>
        <w:br w:type="page"/>
      </w:r>
    </w:p>
    <w:p w14:paraId="3F6AA390" w14:textId="77777777" w:rsidR="009E297B" w:rsidRPr="009E297B" w:rsidRDefault="009E297B" w:rsidP="009E297B">
      <w:pPr>
        <w:jc w:val="center"/>
        <w:rPr>
          <w:rFonts w:ascii="Abadi MT Condensed Light" w:hAnsi="Abadi MT Condensed Light"/>
          <w:b/>
          <w:sz w:val="240"/>
          <w:szCs w:val="240"/>
        </w:rPr>
      </w:pPr>
      <w:r w:rsidRPr="009E297B">
        <w:rPr>
          <w:rFonts w:ascii="Abadi MT Condensed Light" w:hAnsi="Abadi MT Condensed Light"/>
          <w:b/>
          <w:sz w:val="240"/>
          <w:szCs w:val="240"/>
        </w:rPr>
        <w:t>Gewerbe- und Industriezone</w:t>
      </w:r>
    </w:p>
    <w:p w14:paraId="7911A393" w14:textId="77777777" w:rsidR="009E297B" w:rsidRPr="009E297B" w:rsidRDefault="009E297B" w:rsidP="009E297B">
      <w:pPr>
        <w:jc w:val="center"/>
        <w:rPr>
          <w:rFonts w:ascii="Abadi MT Condensed Light" w:hAnsi="Abadi MT Condensed Light"/>
          <w:b/>
          <w:sz w:val="240"/>
          <w:szCs w:val="240"/>
        </w:rPr>
      </w:pPr>
      <w:bookmarkStart w:id="0" w:name="_GoBack"/>
      <w:bookmarkEnd w:id="0"/>
      <w:r w:rsidRPr="009E297B">
        <w:rPr>
          <w:rFonts w:ascii="Abadi MT Condensed Light" w:hAnsi="Abadi MT Condensed Light"/>
          <w:b/>
          <w:sz w:val="240"/>
          <w:szCs w:val="240"/>
        </w:rPr>
        <w:br w:type="page"/>
      </w:r>
    </w:p>
    <w:p w14:paraId="34BD3D8F" w14:textId="77777777" w:rsidR="009E297B" w:rsidRDefault="009E297B" w:rsidP="009E297B">
      <w:pPr>
        <w:jc w:val="center"/>
        <w:rPr>
          <w:rFonts w:ascii="Abadi MT Condensed Light" w:hAnsi="Abadi MT Condensed Light"/>
          <w:b/>
          <w:sz w:val="260"/>
          <w:szCs w:val="260"/>
        </w:rPr>
      </w:pPr>
    </w:p>
    <w:p w14:paraId="5AEF53DD" w14:textId="77777777" w:rsidR="00EC71C8" w:rsidRPr="009E297B" w:rsidRDefault="009E297B" w:rsidP="009E297B">
      <w:pPr>
        <w:jc w:val="center"/>
        <w:rPr>
          <w:rFonts w:ascii="Abadi MT Condensed Light" w:hAnsi="Abadi MT Condensed Light"/>
          <w:b/>
          <w:sz w:val="260"/>
          <w:szCs w:val="260"/>
        </w:rPr>
      </w:pPr>
      <w:r w:rsidRPr="009E297B">
        <w:rPr>
          <w:rFonts w:ascii="Abadi MT Condensed Light" w:hAnsi="Abadi MT Condensed Light"/>
          <w:b/>
          <w:sz w:val="260"/>
          <w:szCs w:val="260"/>
        </w:rPr>
        <w:t>Vororte</w:t>
      </w:r>
    </w:p>
    <w:sectPr w:rsidR="00EC71C8" w:rsidRPr="009E297B" w:rsidSect="009E297B"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7B"/>
    <w:rsid w:val="009E297B"/>
    <w:rsid w:val="00BF418E"/>
    <w:rsid w:val="00D856F9"/>
    <w:rsid w:val="00DC3D46"/>
    <w:rsid w:val="00EC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A393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</Words>
  <Characters>70</Characters>
  <Application>Microsoft Macintosh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3</cp:revision>
  <dcterms:created xsi:type="dcterms:W3CDTF">2013-08-18T08:10:00Z</dcterms:created>
  <dcterms:modified xsi:type="dcterms:W3CDTF">2013-11-12T15:40:00Z</dcterms:modified>
</cp:coreProperties>
</file>